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1C5" w:rsidRDefault="005C41C5" w:rsidP="004C5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5738B">
        <w:rPr>
          <w:rFonts w:ascii="Times New Roman" w:hAnsi="Times New Roman"/>
          <w:b/>
          <w:bCs/>
          <w:sz w:val="24"/>
          <w:szCs w:val="24"/>
        </w:rPr>
        <w:t>ДОГОВОР</w:t>
      </w:r>
    </w:p>
    <w:p w:rsidR="005C41C5" w:rsidRPr="00A5738B" w:rsidRDefault="005C41C5" w:rsidP="004C5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5738B">
        <w:rPr>
          <w:rFonts w:ascii="Times New Roman" w:hAnsi="Times New Roman"/>
          <w:b/>
          <w:bCs/>
          <w:sz w:val="24"/>
          <w:szCs w:val="24"/>
        </w:rPr>
        <w:t>об оказании услуг по организации биржевой торговли</w:t>
      </w:r>
    </w:p>
    <w:p w:rsidR="005C41C5" w:rsidRPr="00A5738B" w:rsidRDefault="005C41C5" w:rsidP="004C5AA7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5738B">
        <w:rPr>
          <w:rFonts w:ascii="Times New Roman" w:hAnsi="Times New Roman"/>
          <w:b/>
          <w:bCs/>
          <w:sz w:val="24"/>
          <w:szCs w:val="24"/>
        </w:rPr>
        <w:t>АО «</w:t>
      </w:r>
      <w:r>
        <w:rPr>
          <w:rFonts w:ascii="Times New Roman" w:hAnsi="Times New Roman"/>
          <w:b/>
          <w:bCs/>
          <w:sz w:val="24"/>
          <w:szCs w:val="24"/>
        </w:rPr>
        <w:t>Евразийская товарная б</w:t>
      </w:r>
      <w:r w:rsidRPr="00A5738B">
        <w:rPr>
          <w:rFonts w:ascii="Times New Roman" w:hAnsi="Times New Roman"/>
          <w:b/>
          <w:bCs/>
          <w:sz w:val="24"/>
          <w:szCs w:val="24"/>
        </w:rPr>
        <w:t>иржа»</w:t>
      </w:r>
    </w:p>
    <w:p w:rsidR="005C41C5" w:rsidRPr="00A5738B" w:rsidRDefault="005C41C5" w:rsidP="004C5AA7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center"/>
        <w:rPr>
          <w:rFonts w:ascii="Times New Roman" w:hAnsi="Times New Roman"/>
          <w:sz w:val="24"/>
          <w:szCs w:val="24"/>
        </w:rPr>
      </w:pPr>
      <w:r w:rsidRPr="00A5738B">
        <w:rPr>
          <w:rFonts w:ascii="Times New Roman" w:hAnsi="Times New Roman"/>
          <w:b/>
          <w:bCs/>
          <w:sz w:val="24"/>
          <w:szCs w:val="24"/>
        </w:rPr>
        <w:t>№ ______________</w:t>
      </w:r>
    </w:p>
    <w:p w:rsidR="005C41C5" w:rsidRPr="00A5738B" w:rsidRDefault="005C41C5" w:rsidP="004C5AA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980"/>
        <w:jc w:val="both"/>
        <w:rPr>
          <w:rFonts w:ascii="Times New Roman" w:hAnsi="Times New Roman"/>
          <w:sz w:val="24"/>
          <w:szCs w:val="24"/>
        </w:rPr>
      </w:pPr>
    </w:p>
    <w:p w:rsidR="005C41C5" w:rsidRPr="00A5738B" w:rsidRDefault="005C41C5" w:rsidP="004C5AA7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Алматы</w:t>
      </w:r>
      <w:r w:rsidRPr="00A5738B">
        <w:rPr>
          <w:rFonts w:ascii="Times New Roman" w:hAnsi="Times New Roman"/>
          <w:sz w:val="24"/>
          <w:szCs w:val="24"/>
        </w:rPr>
        <w:tab/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A573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A5738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___</w:t>
      </w:r>
      <w:r w:rsidRPr="00A5738B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__________  201__</w:t>
      </w:r>
      <w:r w:rsidRPr="00A5738B">
        <w:rPr>
          <w:rFonts w:ascii="Times New Roman" w:hAnsi="Times New Roman"/>
          <w:sz w:val="24"/>
          <w:szCs w:val="24"/>
        </w:rPr>
        <w:t xml:space="preserve"> г.</w:t>
      </w:r>
    </w:p>
    <w:p w:rsidR="005C41C5" w:rsidRDefault="005C41C5" w:rsidP="004C5AA7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sz w:val="24"/>
          <w:szCs w:val="24"/>
        </w:rPr>
      </w:pPr>
    </w:p>
    <w:p w:rsidR="005C41C5" w:rsidRPr="00A5738B" w:rsidRDefault="005C41C5" w:rsidP="00A573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738B">
        <w:rPr>
          <w:rFonts w:ascii="Times New Roman" w:hAnsi="Times New Roman"/>
          <w:b/>
          <w:bCs/>
          <w:sz w:val="24"/>
          <w:szCs w:val="24"/>
        </w:rPr>
        <w:t>Акционерное общество «</w:t>
      </w:r>
      <w:r>
        <w:rPr>
          <w:rFonts w:ascii="Times New Roman" w:hAnsi="Times New Roman"/>
          <w:b/>
          <w:bCs/>
          <w:sz w:val="24"/>
          <w:szCs w:val="24"/>
        </w:rPr>
        <w:t>Евразийская т</w:t>
      </w:r>
      <w:r w:rsidRPr="00A5738B">
        <w:rPr>
          <w:rFonts w:ascii="Times New Roman" w:hAnsi="Times New Roman"/>
          <w:b/>
          <w:bCs/>
          <w:sz w:val="24"/>
          <w:szCs w:val="24"/>
        </w:rPr>
        <w:t xml:space="preserve">оварная </w:t>
      </w:r>
      <w:r>
        <w:rPr>
          <w:rFonts w:ascii="Times New Roman" w:hAnsi="Times New Roman"/>
          <w:b/>
          <w:bCs/>
          <w:sz w:val="24"/>
          <w:szCs w:val="24"/>
        </w:rPr>
        <w:t>б</w:t>
      </w:r>
      <w:r w:rsidRPr="00A5738B">
        <w:rPr>
          <w:rFonts w:ascii="Times New Roman" w:hAnsi="Times New Roman"/>
          <w:b/>
          <w:bCs/>
          <w:sz w:val="24"/>
          <w:szCs w:val="24"/>
        </w:rPr>
        <w:t>иржа»</w:t>
      </w:r>
      <w:r w:rsidRPr="00A5738B">
        <w:rPr>
          <w:rFonts w:ascii="Times New Roman" w:hAnsi="Times New Roman"/>
          <w:sz w:val="24"/>
          <w:szCs w:val="24"/>
        </w:rPr>
        <w:t>,</w:t>
      </w:r>
      <w:r w:rsidRPr="00A5738B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A5738B">
        <w:rPr>
          <w:rFonts w:ascii="Times New Roman" w:hAnsi="Times New Roman"/>
          <w:sz w:val="24"/>
          <w:szCs w:val="24"/>
        </w:rPr>
        <w:t xml:space="preserve">именуемое в дальнейшем «Биржа», в лице президента </w:t>
      </w:r>
      <w:r>
        <w:rPr>
          <w:rFonts w:ascii="Times New Roman" w:hAnsi="Times New Roman"/>
          <w:sz w:val="24"/>
          <w:szCs w:val="24"/>
        </w:rPr>
        <w:t>Власова Владимира Валерьевича</w:t>
      </w:r>
      <w:r w:rsidRPr="00A5738B">
        <w:rPr>
          <w:rFonts w:ascii="Times New Roman" w:hAnsi="Times New Roman"/>
          <w:sz w:val="24"/>
          <w:szCs w:val="24"/>
        </w:rPr>
        <w:t>, действующего на основании Устава, и</w:t>
      </w:r>
    </w:p>
    <w:p w:rsidR="005C41C5" w:rsidRPr="00A5738B" w:rsidRDefault="005C41C5" w:rsidP="00A573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738B">
        <w:rPr>
          <w:rFonts w:ascii="Times New Roman" w:hAnsi="Times New Roman"/>
          <w:b/>
          <w:sz w:val="24"/>
          <w:szCs w:val="24"/>
        </w:rPr>
        <w:t>Товарищество с ограниченной ответственностью «</w:t>
      </w:r>
      <w:r>
        <w:rPr>
          <w:rFonts w:ascii="Times New Roman" w:hAnsi="Times New Roman"/>
          <w:b/>
          <w:sz w:val="24"/>
          <w:szCs w:val="24"/>
        </w:rPr>
        <w:t>_________________</w:t>
      </w:r>
      <w:r w:rsidRPr="00A5738B">
        <w:rPr>
          <w:rFonts w:ascii="Times New Roman" w:hAnsi="Times New Roman"/>
          <w:b/>
          <w:sz w:val="24"/>
          <w:szCs w:val="24"/>
        </w:rPr>
        <w:t>»</w:t>
      </w:r>
      <w:r w:rsidRPr="00A5738B">
        <w:rPr>
          <w:rFonts w:ascii="Times New Roman" w:hAnsi="Times New Roman"/>
          <w:sz w:val="24"/>
          <w:szCs w:val="24"/>
        </w:rPr>
        <w:t xml:space="preserve">, именуемое в дальнейшем «Член биржи», в лице директора 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A5738B">
        <w:rPr>
          <w:rFonts w:ascii="Times New Roman" w:hAnsi="Times New Roman"/>
          <w:sz w:val="24"/>
          <w:szCs w:val="24"/>
        </w:rPr>
        <w:t>, действующего на основании Устава,</w:t>
      </w:r>
    </w:p>
    <w:p w:rsidR="005C41C5" w:rsidRPr="00A5738B" w:rsidRDefault="005C41C5" w:rsidP="00A5738B">
      <w:pPr>
        <w:widowControl w:val="0"/>
        <w:autoSpaceDE w:val="0"/>
        <w:autoSpaceDN w:val="0"/>
        <w:adjustRightInd w:val="0"/>
        <w:spacing w:after="0" w:line="59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41C5" w:rsidRPr="00A5738B" w:rsidRDefault="005C41C5" w:rsidP="00A5738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738B">
        <w:rPr>
          <w:rFonts w:ascii="Times New Roman" w:hAnsi="Times New Roman"/>
          <w:sz w:val="24"/>
          <w:szCs w:val="24"/>
        </w:rPr>
        <w:t>которые вместе по тексту именуются Стороны, заключили настоящий договор о нижеследующем:</w:t>
      </w:r>
    </w:p>
    <w:p w:rsidR="005C41C5" w:rsidRPr="00A5738B" w:rsidRDefault="005C41C5" w:rsidP="004C5AA7">
      <w:pPr>
        <w:widowControl w:val="0"/>
        <w:autoSpaceDE w:val="0"/>
        <w:autoSpaceDN w:val="0"/>
        <w:adjustRightInd w:val="0"/>
        <w:spacing w:after="0" w:line="281" w:lineRule="exact"/>
        <w:jc w:val="both"/>
        <w:rPr>
          <w:rFonts w:ascii="Times New Roman" w:hAnsi="Times New Roman"/>
          <w:sz w:val="24"/>
          <w:szCs w:val="24"/>
        </w:rPr>
      </w:pPr>
    </w:p>
    <w:p w:rsidR="005C41C5" w:rsidRPr="00A5738B" w:rsidRDefault="005C41C5" w:rsidP="002214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5738B">
        <w:rPr>
          <w:rFonts w:ascii="Times New Roman" w:hAnsi="Times New Roman"/>
          <w:b/>
          <w:bCs/>
          <w:sz w:val="24"/>
          <w:szCs w:val="24"/>
        </w:rPr>
        <w:t>1. Предмет договора</w:t>
      </w:r>
    </w:p>
    <w:p w:rsidR="005C41C5" w:rsidRPr="00A5738B" w:rsidRDefault="005C41C5" w:rsidP="00A5738B">
      <w:pPr>
        <w:pStyle w:val="a3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22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5738B">
        <w:rPr>
          <w:rFonts w:ascii="Times New Roman" w:hAnsi="Times New Roman"/>
          <w:sz w:val="24"/>
          <w:szCs w:val="24"/>
        </w:rPr>
        <w:t xml:space="preserve">Предметом настоящего договора является регулирование отношений Сторон по предоставлению Биржей услуг по организации биржевой торговли Члену биржи, прав на участие в биржевых торгах и совершение биржевых сделок. </w:t>
      </w:r>
    </w:p>
    <w:p w:rsidR="005C41C5" w:rsidRPr="00A5738B" w:rsidRDefault="005C41C5" w:rsidP="00A5738B">
      <w:pPr>
        <w:pStyle w:val="a3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27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5738B">
        <w:rPr>
          <w:rFonts w:ascii="Times New Roman" w:hAnsi="Times New Roman"/>
          <w:sz w:val="24"/>
          <w:szCs w:val="24"/>
        </w:rPr>
        <w:t>Настоящий Договор заключается путём присоединения к нему Члена биржи. Неотъемлемой частью настоящего Договора являются Правила биржевых торгов, Регламент о членстве и иные внутренние документы Биржи, определяющие условия, порядок оказания услуг, порядок оплаты за предоставляемые услуги, иные права и обязанности сторон.</w:t>
      </w:r>
    </w:p>
    <w:p w:rsidR="005C41C5" w:rsidRPr="00A5738B" w:rsidRDefault="005C41C5" w:rsidP="00A5738B">
      <w:pPr>
        <w:pStyle w:val="a3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17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5738B">
        <w:rPr>
          <w:rFonts w:ascii="Times New Roman" w:hAnsi="Times New Roman"/>
          <w:sz w:val="24"/>
          <w:szCs w:val="24"/>
        </w:rPr>
        <w:t>В настоящем договоре используются термины и их определения в соответствии с П</w:t>
      </w:r>
      <w:r>
        <w:rPr>
          <w:rFonts w:ascii="Times New Roman" w:hAnsi="Times New Roman"/>
          <w:sz w:val="24"/>
          <w:szCs w:val="24"/>
        </w:rPr>
        <w:t>равилами биржевой торговли АО «Евразийская товарная б</w:t>
      </w:r>
      <w:r w:rsidRPr="00A5738B">
        <w:rPr>
          <w:rFonts w:ascii="Times New Roman" w:hAnsi="Times New Roman"/>
          <w:sz w:val="24"/>
          <w:szCs w:val="24"/>
        </w:rPr>
        <w:t xml:space="preserve">иржа» (далее - Правила) и иными внутренними документами Биржи. </w:t>
      </w:r>
    </w:p>
    <w:p w:rsidR="005C41C5" w:rsidRPr="00A5738B" w:rsidRDefault="005C41C5" w:rsidP="004C5AA7">
      <w:pPr>
        <w:widowControl w:val="0"/>
        <w:autoSpaceDE w:val="0"/>
        <w:autoSpaceDN w:val="0"/>
        <w:adjustRightInd w:val="0"/>
        <w:spacing w:after="0" w:line="281" w:lineRule="exact"/>
        <w:jc w:val="both"/>
        <w:rPr>
          <w:rFonts w:ascii="Times New Roman" w:hAnsi="Times New Roman"/>
          <w:sz w:val="24"/>
          <w:szCs w:val="24"/>
        </w:rPr>
      </w:pPr>
    </w:p>
    <w:p w:rsidR="005C41C5" w:rsidRPr="00A5738B" w:rsidRDefault="005C41C5" w:rsidP="005905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A5738B">
        <w:rPr>
          <w:rFonts w:ascii="Times New Roman" w:hAnsi="Times New Roman"/>
          <w:b/>
          <w:bCs/>
          <w:sz w:val="24"/>
          <w:szCs w:val="24"/>
        </w:rPr>
        <w:t>Права и обязанности Сторон</w:t>
      </w:r>
    </w:p>
    <w:p w:rsidR="005C41C5" w:rsidRPr="0059057B" w:rsidRDefault="005C41C5" w:rsidP="0059057B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31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9057B">
        <w:rPr>
          <w:rFonts w:ascii="Times New Roman" w:hAnsi="Times New Roman"/>
          <w:sz w:val="24"/>
          <w:szCs w:val="24"/>
        </w:rPr>
        <w:t>Биржа вправе:</w:t>
      </w:r>
    </w:p>
    <w:p w:rsidR="005C41C5" w:rsidRPr="0059057B" w:rsidRDefault="005C41C5" w:rsidP="0059057B">
      <w:pPr>
        <w:pStyle w:val="a3"/>
        <w:widowControl w:val="0"/>
        <w:overflowPunct w:val="0"/>
        <w:autoSpaceDE w:val="0"/>
        <w:autoSpaceDN w:val="0"/>
        <w:adjustRightInd w:val="0"/>
        <w:spacing w:after="0" w:line="217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057B">
        <w:rPr>
          <w:rFonts w:ascii="Times New Roman" w:hAnsi="Times New Roman"/>
          <w:sz w:val="24"/>
          <w:szCs w:val="24"/>
        </w:rPr>
        <w:t>требовать от Члена биржи соблюдения условий настоящего договора, законодательства Республики Казахстан, Правил, иных внутренних документов Биржи, регулирующих биржевую торговлю;</w:t>
      </w:r>
    </w:p>
    <w:p w:rsidR="005C41C5" w:rsidRPr="0059057B" w:rsidRDefault="005C41C5" w:rsidP="0059057B">
      <w:pPr>
        <w:pStyle w:val="a3"/>
        <w:widowControl w:val="0"/>
        <w:overflowPunct w:val="0"/>
        <w:autoSpaceDE w:val="0"/>
        <w:autoSpaceDN w:val="0"/>
        <w:adjustRightInd w:val="0"/>
        <w:spacing w:after="0" w:line="211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057B">
        <w:rPr>
          <w:rFonts w:ascii="Times New Roman" w:hAnsi="Times New Roman"/>
          <w:sz w:val="24"/>
          <w:szCs w:val="24"/>
        </w:rPr>
        <w:t>устанавливать размеры членских взносов, взимаемых с Члена биржи;</w:t>
      </w:r>
    </w:p>
    <w:p w:rsidR="005C41C5" w:rsidRPr="0059057B" w:rsidRDefault="005C41C5" w:rsidP="0059057B">
      <w:pPr>
        <w:pStyle w:val="a3"/>
        <w:widowControl w:val="0"/>
        <w:overflowPunct w:val="0"/>
        <w:autoSpaceDE w:val="0"/>
        <w:autoSpaceDN w:val="0"/>
        <w:adjustRightInd w:val="0"/>
        <w:spacing w:after="0" w:line="211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057B">
        <w:rPr>
          <w:rFonts w:ascii="Times New Roman" w:hAnsi="Times New Roman"/>
          <w:sz w:val="24"/>
          <w:szCs w:val="24"/>
        </w:rPr>
        <w:t xml:space="preserve">требовать оплаты членских взносов и иных платежей, связанных с оказываемыми Биржей услугами в порядке, определенном настоящим договором и Регламентом о членстве; </w:t>
      </w:r>
    </w:p>
    <w:p w:rsidR="005C41C5" w:rsidRPr="0059057B" w:rsidRDefault="005C41C5" w:rsidP="0059057B">
      <w:pPr>
        <w:pStyle w:val="a3"/>
        <w:widowControl w:val="0"/>
        <w:overflowPunct w:val="0"/>
        <w:autoSpaceDE w:val="0"/>
        <w:autoSpaceDN w:val="0"/>
        <w:adjustRightInd w:val="0"/>
        <w:spacing w:after="0" w:line="211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057B">
        <w:rPr>
          <w:rFonts w:ascii="Times New Roman" w:hAnsi="Times New Roman"/>
          <w:sz w:val="24"/>
          <w:szCs w:val="24"/>
        </w:rPr>
        <w:t>требовать от Члена биржи обеспечения исполнения обязательств по заключенным биржевым сделкам (договорам) в виде задатка или иными способами, предусмотренными законодательством Республики Казахстан и внутренними документами Биржи, в том числе и в интересах своих клиентов;</w:t>
      </w:r>
    </w:p>
    <w:p w:rsidR="005C41C5" w:rsidRPr="0059057B" w:rsidRDefault="005C41C5" w:rsidP="0059057B">
      <w:pPr>
        <w:pStyle w:val="a3"/>
        <w:widowControl w:val="0"/>
        <w:overflowPunct w:val="0"/>
        <w:autoSpaceDE w:val="0"/>
        <w:autoSpaceDN w:val="0"/>
        <w:adjustRightInd w:val="0"/>
        <w:spacing w:after="0" w:line="217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057B">
        <w:rPr>
          <w:rFonts w:ascii="Times New Roman" w:hAnsi="Times New Roman"/>
          <w:sz w:val="24"/>
          <w:szCs w:val="24"/>
        </w:rPr>
        <w:t>требовать от Члена биржи предоставления информации по его деятельности, согласно внутренним документам Биржи, в том числе информации, необходимой для подтверждения соответствия Члена биржи предъявляемым к нему требованиям;</w:t>
      </w:r>
    </w:p>
    <w:p w:rsidR="005C41C5" w:rsidRPr="00A5738B" w:rsidRDefault="005C41C5" w:rsidP="0059057B">
      <w:pPr>
        <w:pStyle w:val="a3"/>
        <w:widowControl w:val="0"/>
        <w:overflowPunct w:val="0"/>
        <w:autoSpaceDE w:val="0"/>
        <w:autoSpaceDN w:val="0"/>
        <w:adjustRightInd w:val="0"/>
        <w:spacing w:after="0" w:line="209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057B">
        <w:rPr>
          <w:rFonts w:ascii="Times New Roman" w:hAnsi="Times New Roman"/>
          <w:sz w:val="24"/>
          <w:szCs w:val="24"/>
        </w:rPr>
        <w:t>требовать от Члена биржи предоставления информации о совершаемых биржевых сделках;</w:t>
      </w:r>
    </w:p>
    <w:p w:rsidR="005C41C5" w:rsidRPr="0059057B" w:rsidRDefault="005C41C5" w:rsidP="0059057B">
      <w:pPr>
        <w:pStyle w:val="a3"/>
        <w:widowControl w:val="0"/>
        <w:overflowPunct w:val="0"/>
        <w:autoSpaceDE w:val="0"/>
        <w:autoSpaceDN w:val="0"/>
        <w:adjustRightInd w:val="0"/>
        <w:spacing w:after="0" w:line="211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057B">
        <w:rPr>
          <w:rFonts w:ascii="Times New Roman" w:hAnsi="Times New Roman"/>
          <w:sz w:val="24"/>
          <w:szCs w:val="24"/>
        </w:rPr>
        <w:t xml:space="preserve">применять к Члену биржи санкции за нарушение </w:t>
      </w:r>
      <w:r>
        <w:rPr>
          <w:rFonts w:ascii="Times New Roman" w:hAnsi="Times New Roman"/>
          <w:sz w:val="24"/>
          <w:szCs w:val="24"/>
        </w:rPr>
        <w:t xml:space="preserve">условий, определенных </w:t>
      </w:r>
      <w:r w:rsidRPr="0059057B"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>ами</w:t>
      </w:r>
      <w:r w:rsidRPr="0059057B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иными внутренними документами Биржи,</w:t>
      </w:r>
      <w:r w:rsidRPr="0059057B">
        <w:rPr>
          <w:rFonts w:ascii="Times New Roman" w:hAnsi="Times New Roman"/>
          <w:sz w:val="24"/>
          <w:szCs w:val="24"/>
        </w:rPr>
        <w:t xml:space="preserve"> настоящ</w:t>
      </w:r>
      <w:r>
        <w:rPr>
          <w:rFonts w:ascii="Times New Roman" w:hAnsi="Times New Roman"/>
          <w:sz w:val="24"/>
          <w:szCs w:val="24"/>
        </w:rPr>
        <w:t>им</w:t>
      </w:r>
      <w:r w:rsidRPr="0059057B">
        <w:rPr>
          <w:rFonts w:ascii="Times New Roman" w:hAnsi="Times New Roman"/>
          <w:sz w:val="24"/>
          <w:szCs w:val="24"/>
        </w:rPr>
        <w:t xml:space="preserve"> договор</w:t>
      </w:r>
      <w:r>
        <w:rPr>
          <w:rFonts w:ascii="Times New Roman" w:hAnsi="Times New Roman"/>
          <w:sz w:val="24"/>
          <w:szCs w:val="24"/>
        </w:rPr>
        <w:t>ом</w:t>
      </w:r>
      <w:r w:rsidRPr="0059057B">
        <w:rPr>
          <w:rFonts w:ascii="Times New Roman" w:hAnsi="Times New Roman"/>
          <w:sz w:val="24"/>
          <w:szCs w:val="24"/>
        </w:rPr>
        <w:t xml:space="preserve">; </w:t>
      </w:r>
    </w:p>
    <w:p w:rsidR="005C41C5" w:rsidRPr="0059057B" w:rsidRDefault="005C41C5" w:rsidP="0059057B">
      <w:pPr>
        <w:pStyle w:val="a3"/>
        <w:widowControl w:val="0"/>
        <w:overflowPunct w:val="0"/>
        <w:autoSpaceDE w:val="0"/>
        <w:autoSpaceDN w:val="0"/>
        <w:adjustRightInd w:val="0"/>
        <w:spacing w:after="0" w:line="211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057B">
        <w:rPr>
          <w:rFonts w:ascii="Times New Roman" w:hAnsi="Times New Roman"/>
          <w:sz w:val="24"/>
          <w:szCs w:val="24"/>
        </w:rPr>
        <w:t>осуществлять иные права, предусмотренные законодательством Республики Казахстан, Правилами и иными внутренними документами Биржи</w:t>
      </w:r>
      <w:bookmarkStart w:id="0" w:name="page19"/>
      <w:bookmarkEnd w:id="0"/>
      <w:r w:rsidRPr="0059057B">
        <w:rPr>
          <w:rFonts w:ascii="Times New Roman" w:hAnsi="Times New Roman"/>
          <w:sz w:val="24"/>
          <w:szCs w:val="24"/>
        </w:rPr>
        <w:t>.</w:t>
      </w:r>
    </w:p>
    <w:p w:rsidR="005C41C5" w:rsidRPr="0059057B" w:rsidRDefault="005C41C5" w:rsidP="0059057B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31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9057B">
        <w:rPr>
          <w:rFonts w:ascii="Times New Roman" w:hAnsi="Times New Roman"/>
          <w:sz w:val="24"/>
          <w:szCs w:val="24"/>
        </w:rPr>
        <w:t>Биржа обязана:</w:t>
      </w:r>
    </w:p>
    <w:p w:rsidR="005C41C5" w:rsidRPr="00A5738B" w:rsidRDefault="005C41C5" w:rsidP="0059057B">
      <w:pPr>
        <w:widowControl w:val="0"/>
        <w:autoSpaceDE w:val="0"/>
        <w:autoSpaceDN w:val="0"/>
        <w:adjustRightInd w:val="0"/>
        <w:spacing w:after="0" w:line="50" w:lineRule="exact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C41C5" w:rsidRPr="0059057B" w:rsidRDefault="005C41C5" w:rsidP="0059057B">
      <w:pPr>
        <w:pStyle w:val="a3"/>
        <w:widowControl w:val="0"/>
        <w:overflowPunct w:val="0"/>
        <w:autoSpaceDE w:val="0"/>
        <w:autoSpaceDN w:val="0"/>
        <w:adjustRightInd w:val="0"/>
        <w:spacing w:after="0" w:line="211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057B">
        <w:rPr>
          <w:rFonts w:ascii="Times New Roman" w:hAnsi="Times New Roman"/>
          <w:sz w:val="24"/>
          <w:szCs w:val="24"/>
        </w:rPr>
        <w:t>соблюдать законодательство Республики Казахстан, Правила, иные внутренние документы Биржи, регулирующие биржевую торговлю, и настоящий договор;</w:t>
      </w:r>
    </w:p>
    <w:p w:rsidR="005C41C5" w:rsidRPr="0059057B" w:rsidRDefault="005C41C5" w:rsidP="0059057B">
      <w:pPr>
        <w:pStyle w:val="a3"/>
        <w:widowControl w:val="0"/>
        <w:overflowPunct w:val="0"/>
        <w:autoSpaceDE w:val="0"/>
        <w:autoSpaceDN w:val="0"/>
        <w:adjustRightInd w:val="0"/>
        <w:spacing w:after="0" w:line="2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057B">
        <w:rPr>
          <w:rFonts w:ascii="Times New Roman" w:hAnsi="Times New Roman"/>
          <w:sz w:val="24"/>
          <w:szCs w:val="24"/>
        </w:rPr>
        <w:t xml:space="preserve">предоставлять Члену биржи право на участие в биржевых торгах; </w:t>
      </w:r>
    </w:p>
    <w:p w:rsidR="005C41C5" w:rsidRPr="0059057B" w:rsidRDefault="005C41C5" w:rsidP="0059057B">
      <w:pPr>
        <w:pStyle w:val="a3"/>
        <w:widowControl w:val="0"/>
        <w:overflowPunct w:val="0"/>
        <w:autoSpaceDE w:val="0"/>
        <w:autoSpaceDN w:val="0"/>
        <w:adjustRightInd w:val="0"/>
        <w:spacing w:after="0" w:line="2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057B">
        <w:rPr>
          <w:rFonts w:ascii="Times New Roman" w:hAnsi="Times New Roman"/>
          <w:sz w:val="24"/>
          <w:szCs w:val="24"/>
        </w:rPr>
        <w:t xml:space="preserve">оказывать Члену Биржи услуги по организации и проведению биржевых торгов в </w:t>
      </w:r>
      <w:r w:rsidRPr="0059057B">
        <w:rPr>
          <w:rFonts w:ascii="Times New Roman" w:hAnsi="Times New Roman"/>
          <w:sz w:val="24"/>
          <w:szCs w:val="24"/>
        </w:rPr>
        <w:lastRenderedPageBreak/>
        <w:t>соответствии с Правилами;</w:t>
      </w:r>
    </w:p>
    <w:p w:rsidR="005C41C5" w:rsidRPr="0059057B" w:rsidRDefault="005C41C5" w:rsidP="0059057B">
      <w:pPr>
        <w:pStyle w:val="a3"/>
        <w:widowControl w:val="0"/>
        <w:overflowPunct w:val="0"/>
        <w:autoSpaceDE w:val="0"/>
        <w:autoSpaceDN w:val="0"/>
        <w:adjustRightInd w:val="0"/>
        <w:spacing w:after="0" w:line="211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057B">
        <w:rPr>
          <w:rFonts w:ascii="Times New Roman" w:hAnsi="Times New Roman"/>
          <w:sz w:val="24"/>
          <w:szCs w:val="24"/>
        </w:rPr>
        <w:t>информировать Члена биржи о Правилах, изменениях и дополнениях к ним, деятельности Биржи, в том числе о принимаемых решениях в отношении участников биржевой торговли, их клиентов и других заинтересованных лиц в порядке, установленном Правилами и иными внутренними документами Биржи;</w:t>
      </w:r>
    </w:p>
    <w:p w:rsidR="005C41C5" w:rsidRPr="0059057B" w:rsidRDefault="005C41C5" w:rsidP="0059057B">
      <w:pPr>
        <w:pStyle w:val="a3"/>
        <w:widowControl w:val="0"/>
        <w:overflowPunct w:val="0"/>
        <w:autoSpaceDE w:val="0"/>
        <w:autoSpaceDN w:val="0"/>
        <w:adjustRightInd w:val="0"/>
        <w:spacing w:after="0" w:line="211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057B">
        <w:rPr>
          <w:rFonts w:ascii="Times New Roman" w:hAnsi="Times New Roman"/>
          <w:sz w:val="24"/>
          <w:szCs w:val="24"/>
        </w:rPr>
        <w:t>проводить регистрацию биржевых сделок, совершаемых Членом биржи, в соответствии с Правилами и иными внутренними документами Биржи;</w:t>
      </w:r>
    </w:p>
    <w:p w:rsidR="005C41C5" w:rsidRPr="0059057B" w:rsidRDefault="005C41C5" w:rsidP="0059057B">
      <w:pPr>
        <w:pStyle w:val="a3"/>
        <w:widowControl w:val="0"/>
        <w:overflowPunct w:val="0"/>
        <w:autoSpaceDE w:val="0"/>
        <w:autoSpaceDN w:val="0"/>
        <w:adjustRightInd w:val="0"/>
        <w:spacing w:after="0" w:line="209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057B">
        <w:rPr>
          <w:rFonts w:ascii="Times New Roman" w:hAnsi="Times New Roman"/>
          <w:sz w:val="24"/>
          <w:szCs w:val="24"/>
        </w:rPr>
        <w:t>проводить рассмотрение споров по совершаемым Биржевым брокером биржевым сделкам в Арбитражной комиссии Биржи.</w:t>
      </w:r>
    </w:p>
    <w:p w:rsidR="005C41C5" w:rsidRPr="0059057B" w:rsidRDefault="005C41C5" w:rsidP="0059057B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35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9057B">
        <w:rPr>
          <w:rFonts w:ascii="Times New Roman" w:hAnsi="Times New Roman"/>
          <w:sz w:val="24"/>
          <w:szCs w:val="24"/>
        </w:rPr>
        <w:t>Член биржи вправе:</w:t>
      </w:r>
    </w:p>
    <w:p w:rsidR="005C41C5" w:rsidRPr="0059057B" w:rsidRDefault="005C41C5" w:rsidP="0059057B">
      <w:pPr>
        <w:pStyle w:val="a3"/>
        <w:widowControl w:val="0"/>
        <w:overflowPunct w:val="0"/>
        <w:autoSpaceDE w:val="0"/>
        <w:autoSpaceDN w:val="0"/>
        <w:adjustRightInd w:val="0"/>
        <w:spacing w:after="0" w:line="211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057B">
        <w:rPr>
          <w:rFonts w:ascii="Times New Roman" w:hAnsi="Times New Roman"/>
          <w:sz w:val="24"/>
          <w:szCs w:val="24"/>
        </w:rPr>
        <w:t xml:space="preserve">подавать заявки на продажу и покупку биржевого товара на Биржу; </w:t>
      </w:r>
    </w:p>
    <w:p w:rsidR="005C41C5" w:rsidRPr="0059057B" w:rsidRDefault="005C41C5" w:rsidP="0059057B">
      <w:pPr>
        <w:pStyle w:val="a3"/>
        <w:widowControl w:val="0"/>
        <w:overflowPunct w:val="0"/>
        <w:autoSpaceDE w:val="0"/>
        <w:autoSpaceDN w:val="0"/>
        <w:adjustRightInd w:val="0"/>
        <w:spacing w:after="0" w:line="21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057B">
        <w:rPr>
          <w:rFonts w:ascii="Times New Roman" w:hAnsi="Times New Roman"/>
          <w:sz w:val="24"/>
          <w:szCs w:val="24"/>
        </w:rPr>
        <w:t>участвовать в биржевых торгах в соответствии с условиями настоящего договора, иных внутренних документов Биржи;</w:t>
      </w:r>
    </w:p>
    <w:p w:rsidR="005C41C5" w:rsidRPr="0059057B" w:rsidRDefault="005C41C5" w:rsidP="0059057B">
      <w:pPr>
        <w:pStyle w:val="a3"/>
        <w:widowControl w:val="0"/>
        <w:overflowPunct w:val="0"/>
        <w:autoSpaceDE w:val="0"/>
        <w:autoSpaceDN w:val="0"/>
        <w:adjustRightInd w:val="0"/>
        <w:spacing w:after="0" w:line="217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057B">
        <w:rPr>
          <w:rFonts w:ascii="Times New Roman" w:hAnsi="Times New Roman"/>
          <w:sz w:val="24"/>
          <w:szCs w:val="24"/>
        </w:rPr>
        <w:t xml:space="preserve">совершать биржевые сделки купли-продажи биржевого товара; </w:t>
      </w:r>
    </w:p>
    <w:p w:rsidR="005C41C5" w:rsidRPr="0059057B" w:rsidRDefault="005C41C5" w:rsidP="0059057B">
      <w:pPr>
        <w:pStyle w:val="a3"/>
        <w:widowControl w:val="0"/>
        <w:overflowPunct w:val="0"/>
        <w:autoSpaceDE w:val="0"/>
        <w:autoSpaceDN w:val="0"/>
        <w:adjustRightInd w:val="0"/>
        <w:spacing w:after="0" w:line="217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057B">
        <w:rPr>
          <w:rFonts w:ascii="Times New Roman" w:hAnsi="Times New Roman"/>
          <w:sz w:val="24"/>
          <w:szCs w:val="24"/>
        </w:rPr>
        <w:t>получать у Биржи необходимую информацию;</w:t>
      </w:r>
    </w:p>
    <w:p w:rsidR="005C41C5" w:rsidRPr="0059057B" w:rsidRDefault="005C41C5" w:rsidP="0059057B">
      <w:pPr>
        <w:pStyle w:val="a3"/>
        <w:widowControl w:val="0"/>
        <w:overflowPunct w:val="0"/>
        <w:autoSpaceDE w:val="0"/>
        <w:autoSpaceDN w:val="0"/>
        <w:adjustRightInd w:val="0"/>
        <w:spacing w:after="0" w:line="217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057B">
        <w:rPr>
          <w:rFonts w:ascii="Times New Roman" w:hAnsi="Times New Roman"/>
          <w:sz w:val="24"/>
          <w:szCs w:val="24"/>
        </w:rPr>
        <w:t>вносить предложения по совершенствованию деятельности Биржи;</w:t>
      </w:r>
    </w:p>
    <w:p w:rsidR="005C41C5" w:rsidRPr="0059057B" w:rsidRDefault="005C41C5" w:rsidP="0059057B">
      <w:pPr>
        <w:pStyle w:val="a3"/>
        <w:widowControl w:val="0"/>
        <w:overflowPunct w:val="0"/>
        <w:autoSpaceDE w:val="0"/>
        <w:autoSpaceDN w:val="0"/>
        <w:adjustRightInd w:val="0"/>
        <w:spacing w:after="0" w:line="211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057B">
        <w:rPr>
          <w:rFonts w:ascii="Times New Roman" w:hAnsi="Times New Roman"/>
          <w:sz w:val="24"/>
          <w:szCs w:val="24"/>
        </w:rPr>
        <w:t>обращаться в Арбитражную комиссию Биржи для рассмотрения споров по биржевым сделкам;</w:t>
      </w:r>
    </w:p>
    <w:p w:rsidR="005C41C5" w:rsidRPr="0059057B" w:rsidRDefault="005C41C5" w:rsidP="0059057B">
      <w:pPr>
        <w:pStyle w:val="a3"/>
        <w:widowControl w:val="0"/>
        <w:overflowPunct w:val="0"/>
        <w:autoSpaceDE w:val="0"/>
        <w:autoSpaceDN w:val="0"/>
        <w:adjustRightInd w:val="0"/>
        <w:spacing w:after="0" w:line="211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057B">
        <w:rPr>
          <w:rFonts w:ascii="Times New Roman" w:hAnsi="Times New Roman"/>
          <w:sz w:val="24"/>
          <w:szCs w:val="24"/>
        </w:rPr>
        <w:t>осуществлять иные права, предусмотренные законодательством Республики Казахстан, Правилами и иными внутренними документами Биржи.</w:t>
      </w:r>
    </w:p>
    <w:p w:rsidR="005C41C5" w:rsidRPr="0059057B" w:rsidRDefault="005C41C5" w:rsidP="0059057B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33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9057B">
        <w:rPr>
          <w:rFonts w:ascii="Times New Roman" w:hAnsi="Times New Roman"/>
          <w:sz w:val="24"/>
          <w:szCs w:val="24"/>
        </w:rPr>
        <w:t>Член биржи обязан:</w:t>
      </w:r>
    </w:p>
    <w:p w:rsidR="005C41C5" w:rsidRPr="0059057B" w:rsidRDefault="005C41C5" w:rsidP="0059057B">
      <w:pPr>
        <w:pStyle w:val="a3"/>
        <w:widowControl w:val="0"/>
        <w:overflowPunct w:val="0"/>
        <w:autoSpaceDE w:val="0"/>
        <w:autoSpaceDN w:val="0"/>
        <w:adjustRightInd w:val="0"/>
        <w:spacing w:after="0" w:line="211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057B">
        <w:rPr>
          <w:rFonts w:ascii="Times New Roman" w:hAnsi="Times New Roman"/>
          <w:sz w:val="24"/>
          <w:szCs w:val="24"/>
        </w:rPr>
        <w:t>соблюдать нормы биржевой торговли, установленные законодательством Республики Казахстан, Правилами, иными внутренними документами Биржи, регулирующими биржевую торговлю;</w:t>
      </w:r>
    </w:p>
    <w:p w:rsidR="005C41C5" w:rsidRPr="0059057B" w:rsidRDefault="005C41C5" w:rsidP="0059057B">
      <w:pPr>
        <w:pStyle w:val="a3"/>
        <w:widowControl w:val="0"/>
        <w:overflowPunct w:val="0"/>
        <w:autoSpaceDE w:val="0"/>
        <w:autoSpaceDN w:val="0"/>
        <w:adjustRightInd w:val="0"/>
        <w:spacing w:after="0" w:line="211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057B">
        <w:rPr>
          <w:rFonts w:ascii="Times New Roman" w:hAnsi="Times New Roman"/>
          <w:sz w:val="24"/>
          <w:szCs w:val="24"/>
        </w:rPr>
        <w:t>соблюдать условия и нормы, установленные настоящим договором;</w:t>
      </w:r>
    </w:p>
    <w:p w:rsidR="005C41C5" w:rsidRPr="003D7377" w:rsidRDefault="005C41C5" w:rsidP="0059057B">
      <w:pPr>
        <w:pStyle w:val="a3"/>
        <w:widowControl w:val="0"/>
        <w:overflowPunct w:val="0"/>
        <w:autoSpaceDE w:val="0"/>
        <w:autoSpaceDN w:val="0"/>
        <w:adjustRightInd w:val="0"/>
        <w:spacing w:after="0" w:line="211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377">
        <w:rPr>
          <w:rFonts w:ascii="Times New Roman" w:hAnsi="Times New Roman"/>
          <w:sz w:val="24"/>
          <w:szCs w:val="24"/>
        </w:rPr>
        <w:t xml:space="preserve">зарегистрировать на Бирже не менее </w:t>
      </w:r>
      <w:r w:rsidR="004A1EE1">
        <w:rPr>
          <w:rFonts w:ascii="Times New Roman" w:hAnsi="Times New Roman"/>
          <w:sz w:val="24"/>
          <w:szCs w:val="24"/>
        </w:rPr>
        <w:t>одного</w:t>
      </w:r>
      <w:r w:rsidRPr="003D7377">
        <w:rPr>
          <w:rFonts w:ascii="Times New Roman" w:hAnsi="Times New Roman"/>
          <w:sz w:val="24"/>
          <w:szCs w:val="24"/>
        </w:rPr>
        <w:t xml:space="preserve"> трейдеров; </w:t>
      </w:r>
    </w:p>
    <w:p w:rsidR="005C41C5" w:rsidRPr="0059057B" w:rsidRDefault="005C41C5" w:rsidP="0059057B">
      <w:pPr>
        <w:pStyle w:val="a3"/>
        <w:widowControl w:val="0"/>
        <w:overflowPunct w:val="0"/>
        <w:autoSpaceDE w:val="0"/>
        <w:autoSpaceDN w:val="0"/>
        <w:adjustRightInd w:val="0"/>
        <w:spacing w:after="0" w:line="211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057B">
        <w:rPr>
          <w:rFonts w:ascii="Times New Roman" w:hAnsi="Times New Roman"/>
          <w:sz w:val="24"/>
          <w:szCs w:val="24"/>
        </w:rPr>
        <w:t xml:space="preserve">письменно информировать Биржу о прекращении полномочий трейдера не позднее следующего дня с момента прекращения его полномочий; </w:t>
      </w:r>
    </w:p>
    <w:p w:rsidR="005C41C5" w:rsidRPr="0059057B" w:rsidRDefault="005C41C5" w:rsidP="0059057B">
      <w:pPr>
        <w:pStyle w:val="a3"/>
        <w:widowControl w:val="0"/>
        <w:overflowPunct w:val="0"/>
        <w:autoSpaceDE w:val="0"/>
        <w:autoSpaceDN w:val="0"/>
        <w:adjustRightInd w:val="0"/>
        <w:spacing w:after="0" w:line="211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057B">
        <w:rPr>
          <w:rFonts w:ascii="Times New Roman" w:hAnsi="Times New Roman"/>
          <w:sz w:val="24"/>
          <w:szCs w:val="24"/>
        </w:rPr>
        <w:t>предоставлять Бирже информацию обо всех изменениях, внесенных в представленные для заключения настоящего договора документы, в течение 10 календарных дней со дня вступления изменений в силу;</w:t>
      </w:r>
    </w:p>
    <w:p w:rsidR="005C41C5" w:rsidRPr="0059057B" w:rsidRDefault="005C41C5" w:rsidP="0059057B">
      <w:pPr>
        <w:pStyle w:val="a3"/>
        <w:widowControl w:val="0"/>
        <w:overflowPunct w:val="0"/>
        <w:autoSpaceDE w:val="0"/>
        <w:autoSpaceDN w:val="0"/>
        <w:adjustRightInd w:val="0"/>
        <w:spacing w:after="0" w:line="221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057B">
        <w:rPr>
          <w:rFonts w:ascii="Times New Roman" w:hAnsi="Times New Roman"/>
          <w:sz w:val="24"/>
          <w:szCs w:val="24"/>
        </w:rPr>
        <w:t>выполнять решения Биржи по вопросам допуска к биржевым торгам, предоставления обеспечения исполнения обязательств по заключенным биржевым сделкам (договорам) и оплаты биржевого сбора, проведения биржевых торгов, регистрации и исполнения биржевых договоров по совершенным биржевым сделкам и иным вопросам;</w:t>
      </w:r>
    </w:p>
    <w:p w:rsidR="005C41C5" w:rsidRDefault="005C41C5" w:rsidP="0059057B">
      <w:pPr>
        <w:pStyle w:val="a3"/>
        <w:widowControl w:val="0"/>
        <w:overflowPunct w:val="0"/>
        <w:autoSpaceDE w:val="0"/>
        <w:autoSpaceDN w:val="0"/>
        <w:adjustRightInd w:val="0"/>
        <w:spacing w:after="0" w:line="21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4B10C1">
        <w:rPr>
          <w:rFonts w:ascii="Times New Roman" w:hAnsi="Times New Roman"/>
          <w:sz w:val="24"/>
          <w:szCs w:val="24"/>
        </w:rPr>
        <w:t xml:space="preserve"> случаях, определенных решениями Биржи, Член биржи предоставляет Клиринговой организации биржевое обеспечение, как способ обеспечения исполнения обязательств по биржевым сделкам (договорам) и настоящему Договору, путем заключения Членом биржи договора с Клиринговой организацией Биржи</w:t>
      </w:r>
      <w:r>
        <w:rPr>
          <w:rFonts w:ascii="Times New Roman" w:hAnsi="Times New Roman"/>
          <w:sz w:val="24"/>
          <w:szCs w:val="24"/>
        </w:rPr>
        <w:t>;</w:t>
      </w:r>
    </w:p>
    <w:p w:rsidR="005C41C5" w:rsidRPr="0059057B" w:rsidRDefault="005C41C5" w:rsidP="0059057B">
      <w:pPr>
        <w:pStyle w:val="a3"/>
        <w:widowControl w:val="0"/>
        <w:overflowPunct w:val="0"/>
        <w:autoSpaceDE w:val="0"/>
        <w:autoSpaceDN w:val="0"/>
        <w:adjustRightInd w:val="0"/>
        <w:spacing w:after="0" w:line="21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057B">
        <w:rPr>
          <w:rFonts w:ascii="Times New Roman" w:hAnsi="Times New Roman"/>
          <w:sz w:val="24"/>
          <w:szCs w:val="24"/>
        </w:rPr>
        <w:t>подписывать все документы, необходимые для оформления фактов совершения биржевых сделок и фактов оказания биржевых услуг;</w:t>
      </w:r>
    </w:p>
    <w:p w:rsidR="005C41C5" w:rsidRPr="0059057B" w:rsidRDefault="005C41C5" w:rsidP="0059057B">
      <w:pPr>
        <w:pStyle w:val="a3"/>
        <w:widowControl w:val="0"/>
        <w:overflowPunct w:val="0"/>
        <w:autoSpaceDE w:val="0"/>
        <w:autoSpaceDN w:val="0"/>
        <w:adjustRightInd w:val="0"/>
        <w:spacing w:after="0" w:line="223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057B">
        <w:rPr>
          <w:rFonts w:ascii="Times New Roman" w:hAnsi="Times New Roman"/>
          <w:sz w:val="24"/>
          <w:szCs w:val="24"/>
        </w:rPr>
        <w:t>регистрировать, вести учет и хранить документы, связанные с деятельностью в качестве биржевого брокера, в том числе документы бухгалтерского учета, документы, стандартизированные Биржей, касающиеся совершения и исполнения биржевых сделок, поручения и инструкции клиентов, а также подтверждение их выполнения или невыполнения, оригиналы договоров с клиентами и др.;</w:t>
      </w:r>
    </w:p>
    <w:p w:rsidR="005C41C5" w:rsidRPr="0059057B" w:rsidRDefault="005C41C5" w:rsidP="0059057B">
      <w:pPr>
        <w:pStyle w:val="a3"/>
        <w:widowControl w:val="0"/>
        <w:overflowPunct w:val="0"/>
        <w:autoSpaceDE w:val="0"/>
        <w:autoSpaceDN w:val="0"/>
        <w:adjustRightInd w:val="0"/>
        <w:spacing w:after="0" w:line="21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057B">
        <w:rPr>
          <w:rFonts w:ascii="Times New Roman" w:hAnsi="Times New Roman"/>
          <w:sz w:val="24"/>
          <w:szCs w:val="24"/>
        </w:rPr>
        <w:t>представлять Бирже по ее требованию любые документы, касающиеся деятельности в качестве биржевого брокера и (или) дилера;</w:t>
      </w:r>
    </w:p>
    <w:p w:rsidR="005C41C5" w:rsidRPr="0059057B" w:rsidRDefault="005C41C5" w:rsidP="0059057B">
      <w:pPr>
        <w:pStyle w:val="a3"/>
        <w:widowControl w:val="0"/>
        <w:overflowPunct w:val="0"/>
        <w:autoSpaceDE w:val="0"/>
        <w:autoSpaceDN w:val="0"/>
        <w:adjustRightInd w:val="0"/>
        <w:spacing w:after="0" w:line="217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057B">
        <w:rPr>
          <w:rFonts w:ascii="Times New Roman" w:hAnsi="Times New Roman"/>
          <w:sz w:val="24"/>
          <w:szCs w:val="24"/>
        </w:rPr>
        <w:t>предоставлять по запросу Биржи дополнительную информацию по биржевым товарам; исполнять свои обязательства по заключенным биржевым сделкам (договорам);</w:t>
      </w:r>
    </w:p>
    <w:p w:rsidR="005C41C5" w:rsidRPr="0059057B" w:rsidRDefault="005C41C5" w:rsidP="0059057B">
      <w:pPr>
        <w:pStyle w:val="a3"/>
        <w:widowControl w:val="0"/>
        <w:overflowPunct w:val="0"/>
        <w:autoSpaceDE w:val="0"/>
        <w:autoSpaceDN w:val="0"/>
        <w:adjustRightInd w:val="0"/>
        <w:spacing w:after="0" w:line="217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057B">
        <w:rPr>
          <w:rFonts w:ascii="Times New Roman" w:hAnsi="Times New Roman"/>
          <w:sz w:val="24"/>
          <w:szCs w:val="24"/>
        </w:rPr>
        <w:t xml:space="preserve">обеспечить исполнение клиентом обязательств по заключенным биржевым сделкам (договорам); </w:t>
      </w:r>
    </w:p>
    <w:p w:rsidR="005C41C5" w:rsidRPr="0059057B" w:rsidRDefault="005C41C5" w:rsidP="0059057B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057B">
        <w:rPr>
          <w:rFonts w:ascii="Times New Roman" w:hAnsi="Times New Roman"/>
          <w:sz w:val="24"/>
          <w:szCs w:val="24"/>
        </w:rPr>
        <w:t xml:space="preserve">в установленном порядке предоставлять Бирже информацию об исполнении обязательств по заключенным биржевым сделкам (договорам); </w:t>
      </w:r>
    </w:p>
    <w:p w:rsidR="005C41C5" w:rsidRPr="0059057B" w:rsidRDefault="005C41C5" w:rsidP="0059057B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057B">
        <w:rPr>
          <w:rFonts w:ascii="Times New Roman" w:hAnsi="Times New Roman"/>
          <w:sz w:val="24"/>
          <w:szCs w:val="24"/>
        </w:rPr>
        <w:t>производить оплату биржевых сборов по совершенным биржевым сделкам;</w:t>
      </w:r>
      <w:bookmarkStart w:id="1" w:name="page21"/>
      <w:bookmarkEnd w:id="1"/>
    </w:p>
    <w:p w:rsidR="005C41C5" w:rsidRPr="0059057B" w:rsidRDefault="005C41C5" w:rsidP="0059057B">
      <w:pPr>
        <w:pStyle w:val="a3"/>
        <w:widowControl w:val="0"/>
        <w:overflowPunct w:val="0"/>
        <w:autoSpaceDE w:val="0"/>
        <w:autoSpaceDN w:val="0"/>
        <w:adjustRightInd w:val="0"/>
        <w:spacing w:after="0" w:line="211" w:lineRule="auto"/>
        <w:ind w:left="0" w:right="-23" w:firstLine="709"/>
        <w:jc w:val="both"/>
        <w:rPr>
          <w:rFonts w:ascii="Times New Roman" w:hAnsi="Times New Roman"/>
          <w:sz w:val="24"/>
          <w:szCs w:val="24"/>
        </w:rPr>
      </w:pPr>
      <w:r w:rsidRPr="0059057B">
        <w:rPr>
          <w:rFonts w:ascii="Times New Roman" w:hAnsi="Times New Roman"/>
          <w:sz w:val="24"/>
          <w:szCs w:val="24"/>
        </w:rPr>
        <w:t xml:space="preserve">производить оплату штрафов, наложенных Биржей за нарушение Правил Биржи и </w:t>
      </w:r>
      <w:r w:rsidRPr="0059057B">
        <w:rPr>
          <w:rFonts w:ascii="Times New Roman" w:hAnsi="Times New Roman"/>
          <w:sz w:val="24"/>
          <w:szCs w:val="24"/>
        </w:rPr>
        <w:lastRenderedPageBreak/>
        <w:t>иных внутренних документов, настоящего договора, на расчетный счет Биржи в течение 3 (трех) банковских дней со дня получения соответствующего решения Биржи.</w:t>
      </w:r>
    </w:p>
    <w:p w:rsidR="005C41C5" w:rsidRPr="00A5738B" w:rsidRDefault="005C41C5" w:rsidP="004C5AA7">
      <w:pPr>
        <w:widowControl w:val="0"/>
        <w:overflowPunct w:val="0"/>
        <w:autoSpaceDE w:val="0"/>
        <w:autoSpaceDN w:val="0"/>
        <w:adjustRightInd w:val="0"/>
        <w:spacing w:after="0" w:line="211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5C41C5" w:rsidRPr="00A5738B" w:rsidRDefault="005C41C5" w:rsidP="0059057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A5738B">
        <w:rPr>
          <w:rFonts w:ascii="Times New Roman" w:hAnsi="Times New Roman"/>
          <w:b/>
          <w:bCs/>
          <w:sz w:val="24"/>
          <w:szCs w:val="24"/>
        </w:rPr>
        <w:t>Стоимость биржевого обслуживания и порядок расчетов</w:t>
      </w:r>
    </w:p>
    <w:p w:rsidR="005C41C5" w:rsidRPr="00695EFF" w:rsidRDefault="005C41C5" w:rsidP="00DC70D8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28" w:lineRule="auto"/>
        <w:ind w:left="0"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A5738B">
        <w:rPr>
          <w:rFonts w:ascii="Times New Roman" w:hAnsi="Times New Roman"/>
          <w:sz w:val="24"/>
          <w:szCs w:val="24"/>
        </w:rPr>
        <w:t xml:space="preserve">В соответствии с решением </w:t>
      </w:r>
      <w:r>
        <w:rPr>
          <w:rFonts w:ascii="Times New Roman" w:hAnsi="Times New Roman"/>
          <w:sz w:val="24"/>
          <w:szCs w:val="24"/>
        </w:rPr>
        <w:t>П</w:t>
      </w:r>
      <w:r w:rsidRPr="00A5738B">
        <w:rPr>
          <w:rFonts w:ascii="Times New Roman" w:hAnsi="Times New Roman"/>
          <w:sz w:val="24"/>
          <w:szCs w:val="24"/>
        </w:rPr>
        <w:t xml:space="preserve">резидента </w:t>
      </w:r>
      <w:r>
        <w:rPr>
          <w:rFonts w:ascii="Times New Roman" w:hAnsi="Times New Roman"/>
          <w:sz w:val="24"/>
          <w:szCs w:val="24"/>
        </w:rPr>
        <w:t>Биржи</w:t>
      </w:r>
      <w:r w:rsidRPr="00A5738B">
        <w:rPr>
          <w:rFonts w:ascii="Times New Roman" w:hAnsi="Times New Roman"/>
          <w:sz w:val="24"/>
          <w:szCs w:val="24"/>
        </w:rPr>
        <w:t xml:space="preserve"> о предоставлении </w:t>
      </w:r>
      <w:r>
        <w:rPr>
          <w:rFonts w:ascii="Times New Roman" w:hAnsi="Times New Roman"/>
          <w:sz w:val="24"/>
          <w:szCs w:val="24"/>
        </w:rPr>
        <w:t xml:space="preserve">Члену биржи </w:t>
      </w:r>
      <w:r w:rsidRPr="00A5738B">
        <w:rPr>
          <w:rFonts w:ascii="Times New Roman" w:hAnsi="Times New Roman"/>
          <w:sz w:val="24"/>
          <w:szCs w:val="24"/>
        </w:rPr>
        <w:t xml:space="preserve">права участия в биржевых торгах </w:t>
      </w:r>
      <w:r>
        <w:rPr>
          <w:rFonts w:ascii="Times New Roman" w:hAnsi="Times New Roman"/>
          <w:sz w:val="24"/>
          <w:szCs w:val="24"/>
        </w:rPr>
        <w:t>(</w:t>
      </w:r>
      <w:r w:rsidRPr="00A5738B">
        <w:rPr>
          <w:rFonts w:ascii="Times New Roman" w:hAnsi="Times New Roman"/>
          <w:sz w:val="24"/>
          <w:szCs w:val="24"/>
        </w:rPr>
        <w:t>Приказ №</w:t>
      </w:r>
      <w:r>
        <w:rPr>
          <w:rFonts w:ascii="Times New Roman" w:hAnsi="Times New Roman"/>
          <w:sz w:val="24"/>
          <w:szCs w:val="24"/>
        </w:rPr>
        <w:t xml:space="preserve"> ____</w:t>
      </w:r>
      <w:r w:rsidRPr="00A5738B">
        <w:rPr>
          <w:rFonts w:ascii="Times New Roman" w:hAnsi="Times New Roman"/>
          <w:sz w:val="24"/>
          <w:szCs w:val="24"/>
        </w:rPr>
        <w:t xml:space="preserve"> от «_</w:t>
      </w:r>
      <w:r>
        <w:rPr>
          <w:rFonts w:ascii="Times New Roman" w:hAnsi="Times New Roman"/>
          <w:sz w:val="24"/>
          <w:szCs w:val="24"/>
        </w:rPr>
        <w:t>_</w:t>
      </w:r>
      <w:r w:rsidRPr="00A5738B">
        <w:rPr>
          <w:rFonts w:ascii="Times New Roman" w:hAnsi="Times New Roman"/>
          <w:sz w:val="24"/>
          <w:szCs w:val="24"/>
        </w:rPr>
        <w:t xml:space="preserve">_» </w:t>
      </w:r>
      <w:r>
        <w:rPr>
          <w:rFonts w:ascii="Times New Roman" w:hAnsi="Times New Roman"/>
          <w:sz w:val="24"/>
          <w:szCs w:val="24"/>
        </w:rPr>
        <w:t>______________</w:t>
      </w:r>
      <w:r w:rsidRPr="00A5738B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A5738B">
          <w:rPr>
            <w:rFonts w:ascii="Times New Roman" w:hAnsi="Times New Roman"/>
            <w:sz w:val="24"/>
            <w:szCs w:val="24"/>
          </w:rPr>
          <w:t>2016 г</w:t>
        </w:r>
      </w:smartTag>
      <w:r>
        <w:rPr>
          <w:rFonts w:ascii="Times New Roman" w:hAnsi="Times New Roman"/>
          <w:sz w:val="24"/>
          <w:szCs w:val="24"/>
        </w:rPr>
        <w:t>.)</w:t>
      </w:r>
      <w:r w:rsidRPr="00A5738B">
        <w:rPr>
          <w:rFonts w:ascii="Times New Roman" w:hAnsi="Times New Roman"/>
          <w:sz w:val="24"/>
          <w:szCs w:val="24"/>
        </w:rPr>
        <w:t xml:space="preserve"> и на основании настоящего Договора</w:t>
      </w:r>
      <w:r>
        <w:rPr>
          <w:rFonts w:ascii="Times New Roman" w:hAnsi="Times New Roman"/>
          <w:sz w:val="24"/>
          <w:szCs w:val="24"/>
        </w:rPr>
        <w:t>:</w:t>
      </w:r>
    </w:p>
    <w:p w:rsidR="005C41C5" w:rsidRPr="00DC70D8" w:rsidRDefault="005C41C5" w:rsidP="00DC70D8">
      <w:pPr>
        <w:pStyle w:val="a3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28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C70D8">
        <w:rPr>
          <w:rFonts w:ascii="Times New Roman" w:hAnsi="Times New Roman"/>
          <w:sz w:val="24"/>
          <w:szCs w:val="24"/>
        </w:rPr>
        <w:t>Биржа обязуется допустить Члена биржи к биржевым торгам и с правом участия в биржевых торгах в определённой секции (секциях) Биржи в соответствии с гл.7 Регламента о членстве Биржи;</w:t>
      </w:r>
    </w:p>
    <w:p w:rsidR="005C41C5" w:rsidRPr="00DC70D8" w:rsidRDefault="005C41C5" w:rsidP="00DC70D8">
      <w:pPr>
        <w:pStyle w:val="a3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28" w:lineRule="auto"/>
        <w:ind w:left="0"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DC70D8">
        <w:rPr>
          <w:rFonts w:ascii="Times New Roman" w:hAnsi="Times New Roman"/>
          <w:sz w:val="24"/>
          <w:szCs w:val="24"/>
        </w:rPr>
        <w:t>Член биржи обязан внести членские взносы за доступ к секции (секциям) торговли в размере и порядке, определенном дополнительным соглашением №</w:t>
      </w:r>
      <w:r>
        <w:rPr>
          <w:rFonts w:ascii="Times New Roman" w:hAnsi="Times New Roman"/>
          <w:sz w:val="24"/>
          <w:szCs w:val="24"/>
        </w:rPr>
        <w:t xml:space="preserve"> 1</w:t>
      </w:r>
      <w:r w:rsidRPr="00DC70D8">
        <w:rPr>
          <w:rFonts w:ascii="Times New Roman" w:hAnsi="Times New Roman"/>
          <w:sz w:val="24"/>
          <w:szCs w:val="24"/>
        </w:rPr>
        <w:t xml:space="preserve"> к настоящему договору. </w:t>
      </w:r>
    </w:p>
    <w:p w:rsidR="005C41C5" w:rsidRPr="00DC70D8" w:rsidRDefault="005C41C5" w:rsidP="009E0FE8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70D8">
        <w:rPr>
          <w:rFonts w:ascii="Times New Roman" w:hAnsi="Times New Roman"/>
          <w:sz w:val="24"/>
          <w:szCs w:val="24"/>
        </w:rPr>
        <w:t xml:space="preserve">Плата вносится </w:t>
      </w:r>
      <w:r>
        <w:rPr>
          <w:rFonts w:ascii="Times New Roman" w:hAnsi="Times New Roman"/>
          <w:sz w:val="24"/>
          <w:szCs w:val="24"/>
        </w:rPr>
        <w:t>Членом биржи</w:t>
      </w:r>
      <w:r w:rsidRPr="00DC70D8">
        <w:rPr>
          <w:rFonts w:ascii="Times New Roman" w:hAnsi="Times New Roman"/>
          <w:sz w:val="24"/>
          <w:szCs w:val="24"/>
        </w:rPr>
        <w:t xml:space="preserve"> в течение 5 (пяти) рабочих дней со дня принятия Президентом Биржи решения о предоставлении права участия в биржевых торгах. В случае </w:t>
      </w:r>
      <w:proofErr w:type="spellStart"/>
      <w:r>
        <w:rPr>
          <w:rFonts w:ascii="Times New Roman" w:hAnsi="Times New Roman"/>
          <w:sz w:val="24"/>
          <w:szCs w:val="24"/>
        </w:rPr>
        <w:t>не</w:t>
      </w:r>
      <w:r w:rsidRPr="00DC70D8">
        <w:rPr>
          <w:rFonts w:ascii="Times New Roman" w:hAnsi="Times New Roman"/>
          <w:sz w:val="24"/>
          <w:szCs w:val="24"/>
        </w:rPr>
        <w:t>поступления</w:t>
      </w:r>
      <w:proofErr w:type="spellEnd"/>
      <w:r w:rsidRPr="00DC70D8">
        <w:rPr>
          <w:rFonts w:ascii="Times New Roman" w:hAnsi="Times New Roman"/>
          <w:sz w:val="24"/>
          <w:szCs w:val="24"/>
        </w:rPr>
        <w:t xml:space="preserve"> оплаты за право участия в биржевых торгах на расчётный счёт Биржи в указанный срок, настоящий Договор считается прекратившим своё действие со дня, следующего за последним днём срока, установленного для внесения платы. </w:t>
      </w:r>
    </w:p>
    <w:p w:rsidR="005C41C5" w:rsidRPr="00DC70D8" w:rsidRDefault="005C41C5" w:rsidP="00DC70D8">
      <w:pPr>
        <w:pStyle w:val="a3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22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C70D8">
        <w:rPr>
          <w:rFonts w:ascii="Times New Roman" w:hAnsi="Times New Roman"/>
          <w:sz w:val="24"/>
          <w:szCs w:val="24"/>
        </w:rPr>
        <w:t xml:space="preserve">Член биржи на основании настоящего Договора обязан уплачивать плату за проведение биржевых сделок, заключённых в процессе проведения биржевых торгов – биржевой сбор. </w:t>
      </w:r>
    </w:p>
    <w:p w:rsidR="005C41C5" w:rsidRPr="00DC70D8" w:rsidRDefault="005C41C5" w:rsidP="00DC70D8">
      <w:pPr>
        <w:pStyle w:val="a3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14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C70D8">
        <w:rPr>
          <w:rFonts w:ascii="Times New Roman" w:hAnsi="Times New Roman"/>
          <w:sz w:val="24"/>
          <w:szCs w:val="24"/>
        </w:rPr>
        <w:t>Тарифы (размер) биржевого сбора определены внутренним документом биржи «Тарифы секций товарного рынка АО «</w:t>
      </w:r>
      <w:r>
        <w:rPr>
          <w:rFonts w:ascii="Times New Roman" w:hAnsi="Times New Roman"/>
          <w:sz w:val="24"/>
          <w:szCs w:val="24"/>
        </w:rPr>
        <w:t>Евразийская т</w:t>
      </w:r>
      <w:r w:rsidRPr="00DC70D8">
        <w:rPr>
          <w:rFonts w:ascii="Times New Roman" w:hAnsi="Times New Roman"/>
          <w:sz w:val="24"/>
          <w:szCs w:val="24"/>
        </w:rPr>
        <w:t xml:space="preserve">оварная биржа» и опубликованы на Интернет - ресурсе Биржи. </w:t>
      </w:r>
    </w:p>
    <w:p w:rsidR="005C41C5" w:rsidRPr="00DC70D8" w:rsidRDefault="005C41C5" w:rsidP="00DC70D8">
      <w:pPr>
        <w:pStyle w:val="a3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14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C70D8">
        <w:rPr>
          <w:rFonts w:ascii="Times New Roman" w:hAnsi="Times New Roman"/>
          <w:sz w:val="24"/>
          <w:szCs w:val="24"/>
        </w:rPr>
        <w:t xml:space="preserve">Биржевой сбор уплачивается Членом биржи в течение 15 календарных дней со дня совершения биржевой сделки путем перечисления денежных средств на расчетный счет Биржи.  </w:t>
      </w:r>
    </w:p>
    <w:p w:rsidR="005C41C5" w:rsidRPr="00DC70D8" w:rsidRDefault="005C41C5" w:rsidP="00DC70D8">
      <w:pPr>
        <w:pStyle w:val="a3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22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C70D8">
        <w:rPr>
          <w:rFonts w:ascii="Times New Roman" w:hAnsi="Times New Roman"/>
          <w:sz w:val="24"/>
          <w:szCs w:val="24"/>
        </w:rPr>
        <w:t xml:space="preserve">В случае если Член биржи в сроки, установленные подпунктом 3.2, не произведет оплату биржевого сбора, Биржа имеет право предъявить претензионные исковые требования к </w:t>
      </w:r>
      <w:r>
        <w:rPr>
          <w:rFonts w:ascii="Times New Roman" w:hAnsi="Times New Roman"/>
          <w:sz w:val="24"/>
          <w:szCs w:val="24"/>
        </w:rPr>
        <w:t>Члену биржи</w:t>
      </w:r>
      <w:r w:rsidRPr="00DC70D8">
        <w:rPr>
          <w:rFonts w:ascii="Times New Roman" w:hAnsi="Times New Roman"/>
          <w:sz w:val="24"/>
          <w:szCs w:val="24"/>
        </w:rPr>
        <w:t xml:space="preserve">. </w:t>
      </w:r>
    </w:p>
    <w:p w:rsidR="005C41C5" w:rsidRPr="00DC70D8" w:rsidRDefault="005C41C5" w:rsidP="00DC70D8">
      <w:pPr>
        <w:pStyle w:val="a3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14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C70D8">
        <w:rPr>
          <w:rFonts w:ascii="Times New Roman" w:hAnsi="Times New Roman"/>
          <w:sz w:val="24"/>
          <w:szCs w:val="24"/>
        </w:rPr>
        <w:t xml:space="preserve">Расходы по переводу платежей, производимых на счета Биржи, осуществляются за счет Члена биржи. </w:t>
      </w:r>
    </w:p>
    <w:p w:rsidR="005C41C5" w:rsidRPr="00A5738B" w:rsidRDefault="005C41C5" w:rsidP="004C5AA7">
      <w:pPr>
        <w:widowControl w:val="0"/>
        <w:autoSpaceDE w:val="0"/>
        <w:autoSpaceDN w:val="0"/>
        <w:adjustRightInd w:val="0"/>
        <w:spacing w:after="0" w:line="269" w:lineRule="exact"/>
        <w:jc w:val="both"/>
        <w:rPr>
          <w:rFonts w:ascii="Times New Roman" w:hAnsi="Times New Roman"/>
          <w:sz w:val="24"/>
          <w:szCs w:val="24"/>
        </w:rPr>
      </w:pPr>
    </w:p>
    <w:p w:rsidR="005C41C5" w:rsidRPr="00A5738B" w:rsidRDefault="005C41C5" w:rsidP="00AD2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738B">
        <w:rPr>
          <w:rFonts w:ascii="Times New Roman" w:hAnsi="Times New Roman"/>
          <w:b/>
          <w:bCs/>
          <w:sz w:val="24"/>
          <w:szCs w:val="24"/>
        </w:rPr>
        <w:t>4.Ответственность Сторон</w:t>
      </w:r>
    </w:p>
    <w:p w:rsidR="005C41C5" w:rsidRPr="00AD266B" w:rsidRDefault="005C41C5" w:rsidP="00AD266B">
      <w:pPr>
        <w:pStyle w:val="a3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09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D266B">
        <w:rPr>
          <w:rFonts w:ascii="Times New Roman" w:hAnsi="Times New Roman"/>
          <w:sz w:val="24"/>
          <w:szCs w:val="24"/>
        </w:rPr>
        <w:t xml:space="preserve">Стороны несут ответственность за неисполнение своих обязательств по настоящему договору в соответствии с законодательством Республики Казахстан и внутренними документами Биржи. </w:t>
      </w:r>
    </w:p>
    <w:p w:rsidR="005C41C5" w:rsidRPr="00AD266B" w:rsidRDefault="005C41C5" w:rsidP="00AD266B">
      <w:pPr>
        <w:pStyle w:val="a3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21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D266B">
        <w:rPr>
          <w:rFonts w:ascii="Times New Roman" w:hAnsi="Times New Roman"/>
          <w:sz w:val="24"/>
          <w:szCs w:val="24"/>
        </w:rPr>
        <w:t xml:space="preserve">При расчетах с использованием счетов Биржи, согласно условиям зарегистрированных биржевых сделок, Биржа несет ответственность за неисполнение или ненадлежащее исполнение по вине Биржи платежных инструкций Члена биржи в виде пени из расчета 0,15% от суммы просроченного платежа за каждый день просрочки. </w:t>
      </w:r>
    </w:p>
    <w:p w:rsidR="005C41C5" w:rsidRPr="00AD266B" w:rsidRDefault="005C41C5" w:rsidP="00AD266B">
      <w:pPr>
        <w:pStyle w:val="a3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18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D266B">
        <w:rPr>
          <w:rFonts w:ascii="Times New Roman" w:hAnsi="Times New Roman"/>
          <w:sz w:val="24"/>
          <w:szCs w:val="24"/>
        </w:rPr>
        <w:t>Член биржи несет ответственность за неисполнение или ненадлежащее исполнение обязательства по уплате биржевого сб</w:t>
      </w:r>
      <w:r>
        <w:rPr>
          <w:rFonts w:ascii="Times New Roman" w:hAnsi="Times New Roman"/>
          <w:sz w:val="24"/>
          <w:szCs w:val="24"/>
        </w:rPr>
        <w:t>ора в виде пени из расчета 0,15</w:t>
      </w:r>
      <w:r w:rsidRPr="00AD266B">
        <w:rPr>
          <w:rFonts w:ascii="Times New Roman" w:hAnsi="Times New Roman"/>
          <w:sz w:val="24"/>
          <w:szCs w:val="24"/>
        </w:rPr>
        <w:t xml:space="preserve">% от суммы просроченного платежа за каждый день просрочки. </w:t>
      </w:r>
    </w:p>
    <w:p w:rsidR="005C41C5" w:rsidRPr="00A5738B" w:rsidRDefault="005C41C5" w:rsidP="00AD266B">
      <w:pPr>
        <w:widowControl w:val="0"/>
        <w:autoSpaceDE w:val="0"/>
        <w:autoSpaceDN w:val="0"/>
        <w:adjustRightInd w:val="0"/>
        <w:spacing w:after="0" w:line="2" w:lineRule="exact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C41C5" w:rsidRPr="00AD266B" w:rsidRDefault="005C41C5" w:rsidP="00AD266B">
      <w:pPr>
        <w:pStyle w:val="a3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35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D266B">
        <w:rPr>
          <w:rFonts w:ascii="Times New Roman" w:hAnsi="Times New Roman"/>
          <w:sz w:val="24"/>
          <w:szCs w:val="24"/>
        </w:rPr>
        <w:t xml:space="preserve">Биржа вправе применить к Члену биржи за нарушение Правил следующие  санкции: </w:t>
      </w:r>
    </w:p>
    <w:p w:rsidR="005C41C5" w:rsidRPr="00AD266B" w:rsidRDefault="005C41C5" w:rsidP="00AD266B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266B">
        <w:rPr>
          <w:rFonts w:ascii="Times New Roman" w:hAnsi="Times New Roman"/>
          <w:sz w:val="24"/>
          <w:szCs w:val="24"/>
        </w:rPr>
        <w:t xml:space="preserve">предупреждение; </w:t>
      </w:r>
    </w:p>
    <w:p w:rsidR="005C41C5" w:rsidRPr="00AD266B" w:rsidRDefault="005C41C5" w:rsidP="00AD266B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266B">
        <w:rPr>
          <w:rFonts w:ascii="Times New Roman" w:hAnsi="Times New Roman"/>
          <w:sz w:val="24"/>
          <w:szCs w:val="24"/>
        </w:rPr>
        <w:t xml:space="preserve">штраф; </w:t>
      </w:r>
    </w:p>
    <w:p w:rsidR="005C41C5" w:rsidRPr="00AD266B" w:rsidRDefault="005C41C5" w:rsidP="00AD266B">
      <w:pPr>
        <w:pStyle w:val="a3"/>
        <w:widowControl w:val="0"/>
        <w:overflowPunct w:val="0"/>
        <w:autoSpaceDE w:val="0"/>
        <w:autoSpaceDN w:val="0"/>
        <w:adjustRightInd w:val="0"/>
        <w:spacing w:after="0" w:line="21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266B">
        <w:rPr>
          <w:rFonts w:ascii="Times New Roman" w:hAnsi="Times New Roman"/>
          <w:sz w:val="24"/>
          <w:szCs w:val="24"/>
        </w:rPr>
        <w:t xml:space="preserve">лишение права принимать участие в биржевых торгах в течение определенного периода времени; </w:t>
      </w:r>
    </w:p>
    <w:p w:rsidR="005C41C5" w:rsidRPr="00AD266B" w:rsidRDefault="005C41C5" w:rsidP="00AD266B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266B">
        <w:rPr>
          <w:rFonts w:ascii="Times New Roman" w:hAnsi="Times New Roman"/>
          <w:sz w:val="24"/>
          <w:szCs w:val="24"/>
        </w:rPr>
        <w:t xml:space="preserve">приостановление или прекращение членства на Бирже. </w:t>
      </w:r>
    </w:p>
    <w:p w:rsidR="005C41C5" w:rsidRPr="00AD266B" w:rsidRDefault="005C41C5" w:rsidP="00AD266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266B">
        <w:rPr>
          <w:rFonts w:ascii="Times New Roman" w:hAnsi="Times New Roman"/>
          <w:sz w:val="24"/>
          <w:szCs w:val="24"/>
        </w:rPr>
        <w:t xml:space="preserve">Порядок и условия применения Биржей санкций к Члену биржи регулируются Правилами и иными внутренними документами Биржи. </w:t>
      </w:r>
      <w:bookmarkStart w:id="2" w:name="page23"/>
      <w:bookmarkEnd w:id="2"/>
    </w:p>
    <w:p w:rsidR="005C41C5" w:rsidRPr="00AD266B" w:rsidRDefault="005C41C5" w:rsidP="00AD266B">
      <w:pPr>
        <w:pStyle w:val="a3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14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D266B">
        <w:rPr>
          <w:rFonts w:ascii="Times New Roman" w:hAnsi="Times New Roman"/>
          <w:sz w:val="24"/>
          <w:szCs w:val="24"/>
        </w:rPr>
        <w:t xml:space="preserve">За несоответствие условий поданной Членом биржи заявки Биржа имеет право вынести биржевому брокеру предупреждение или наложить штраф в размере от трех до десяти месячных расчётных показателей (далее - </w:t>
      </w:r>
      <w:proofErr w:type="spellStart"/>
      <w:r w:rsidRPr="00AD266B">
        <w:rPr>
          <w:rFonts w:ascii="Times New Roman" w:hAnsi="Times New Roman"/>
          <w:sz w:val="24"/>
          <w:szCs w:val="24"/>
        </w:rPr>
        <w:t>мрп</w:t>
      </w:r>
      <w:proofErr w:type="spellEnd"/>
      <w:r w:rsidRPr="00AD266B">
        <w:rPr>
          <w:rFonts w:ascii="Times New Roman" w:hAnsi="Times New Roman"/>
          <w:sz w:val="24"/>
          <w:szCs w:val="24"/>
        </w:rPr>
        <w:t xml:space="preserve">) или лишить его права участия в </w:t>
      </w:r>
      <w:r w:rsidRPr="00AD266B">
        <w:rPr>
          <w:rFonts w:ascii="Times New Roman" w:hAnsi="Times New Roman"/>
          <w:sz w:val="24"/>
          <w:szCs w:val="24"/>
        </w:rPr>
        <w:lastRenderedPageBreak/>
        <w:t xml:space="preserve">биржевых торгах на срок до трех месяцев. </w:t>
      </w:r>
    </w:p>
    <w:p w:rsidR="005C41C5" w:rsidRPr="00AD266B" w:rsidRDefault="005C41C5" w:rsidP="00AD266B">
      <w:pPr>
        <w:pStyle w:val="a3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29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D266B">
        <w:rPr>
          <w:rFonts w:ascii="Times New Roman" w:hAnsi="Times New Roman"/>
          <w:sz w:val="24"/>
          <w:szCs w:val="24"/>
        </w:rPr>
        <w:t>За отсутствие трейдера Члена биржи, заявка которого на продажу (покупку) биржевого товара включена в соответствующий реестр заявок, на биржевых торгах без предварительного уведомления Биржи</w:t>
      </w:r>
      <w:r w:rsidRPr="00AD266B">
        <w:rPr>
          <w:rFonts w:ascii="Times New Roman" w:hAnsi="Times New Roman"/>
          <w:b/>
          <w:bCs/>
          <w:sz w:val="24"/>
          <w:szCs w:val="24"/>
        </w:rPr>
        <w:t>,</w:t>
      </w:r>
      <w:r w:rsidRPr="00AD266B">
        <w:rPr>
          <w:rFonts w:ascii="Times New Roman" w:hAnsi="Times New Roman"/>
          <w:sz w:val="24"/>
          <w:szCs w:val="24"/>
        </w:rPr>
        <w:t xml:space="preserve"> Биржа имеет право вынести Члену биржи предупреждение или наложить штраф в размере от 1 до 5 </w:t>
      </w:r>
      <w:proofErr w:type="spellStart"/>
      <w:r w:rsidRPr="00AD266B">
        <w:rPr>
          <w:rFonts w:ascii="Times New Roman" w:hAnsi="Times New Roman"/>
          <w:sz w:val="24"/>
          <w:szCs w:val="24"/>
        </w:rPr>
        <w:t>мрп</w:t>
      </w:r>
      <w:proofErr w:type="spellEnd"/>
      <w:r w:rsidRPr="00AD266B">
        <w:rPr>
          <w:rFonts w:ascii="Times New Roman" w:hAnsi="Times New Roman"/>
          <w:sz w:val="24"/>
          <w:szCs w:val="24"/>
        </w:rPr>
        <w:t xml:space="preserve"> или лишить его права участия в биржевых торгах на срок до 3 месяцев. </w:t>
      </w:r>
    </w:p>
    <w:p w:rsidR="005C41C5" w:rsidRPr="00AD266B" w:rsidRDefault="005C41C5" w:rsidP="00AD266B">
      <w:pPr>
        <w:pStyle w:val="a3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27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D266B">
        <w:rPr>
          <w:rFonts w:ascii="Times New Roman" w:hAnsi="Times New Roman"/>
          <w:sz w:val="24"/>
          <w:szCs w:val="24"/>
        </w:rPr>
        <w:t xml:space="preserve">За нарушение сроков снятия (отзыва) с биржевых торгов заявок на продажу (покупку) товара или их корректировки, Биржа имеет право вынести биржевому брокеру предупреждение или наложить штраф в размере от одного до пяти </w:t>
      </w:r>
      <w:proofErr w:type="spellStart"/>
      <w:r w:rsidRPr="00AD266B">
        <w:rPr>
          <w:rFonts w:ascii="Times New Roman" w:hAnsi="Times New Roman"/>
          <w:sz w:val="24"/>
          <w:szCs w:val="24"/>
        </w:rPr>
        <w:t>мрп</w:t>
      </w:r>
      <w:proofErr w:type="spellEnd"/>
      <w:r w:rsidRPr="00AD266B">
        <w:rPr>
          <w:rFonts w:ascii="Times New Roman" w:hAnsi="Times New Roman"/>
          <w:sz w:val="24"/>
          <w:szCs w:val="24"/>
        </w:rPr>
        <w:t xml:space="preserve"> или лишить его права участия в биржевых торгах на срок до трех месяцев. </w:t>
      </w:r>
    </w:p>
    <w:p w:rsidR="005C41C5" w:rsidRPr="00AD266B" w:rsidRDefault="005C41C5" w:rsidP="00AD266B">
      <w:pPr>
        <w:pStyle w:val="a3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29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D266B">
        <w:rPr>
          <w:rFonts w:ascii="Times New Roman" w:hAnsi="Times New Roman"/>
          <w:sz w:val="24"/>
          <w:szCs w:val="24"/>
        </w:rPr>
        <w:t xml:space="preserve">За </w:t>
      </w:r>
      <w:proofErr w:type="spellStart"/>
      <w:r w:rsidRPr="00AD266B">
        <w:rPr>
          <w:rFonts w:ascii="Times New Roman" w:hAnsi="Times New Roman"/>
          <w:sz w:val="24"/>
          <w:szCs w:val="24"/>
        </w:rPr>
        <w:t>неподписание</w:t>
      </w:r>
      <w:proofErr w:type="spellEnd"/>
      <w:r w:rsidRPr="00AD266B">
        <w:rPr>
          <w:rFonts w:ascii="Times New Roman" w:hAnsi="Times New Roman"/>
          <w:sz w:val="24"/>
          <w:szCs w:val="24"/>
        </w:rPr>
        <w:t xml:space="preserve"> отчета по биржевой сделке, биржевого договора, реестра сделок в сроки, установленные внутренними документами Биржи, Биржа имеет право наложить на участника биржевой торговли штраф в размере от десяти до пятидесяти </w:t>
      </w:r>
      <w:proofErr w:type="spellStart"/>
      <w:r w:rsidRPr="00AD266B">
        <w:rPr>
          <w:rFonts w:ascii="Times New Roman" w:hAnsi="Times New Roman"/>
          <w:sz w:val="24"/>
          <w:szCs w:val="24"/>
        </w:rPr>
        <w:t>мрп</w:t>
      </w:r>
      <w:proofErr w:type="spellEnd"/>
      <w:r w:rsidRPr="00AD266B">
        <w:rPr>
          <w:rFonts w:ascii="Times New Roman" w:hAnsi="Times New Roman"/>
          <w:sz w:val="24"/>
          <w:szCs w:val="24"/>
        </w:rPr>
        <w:t xml:space="preserve"> или лишить его права участия в биржевых торгах на срок до шести месяцев. </w:t>
      </w:r>
    </w:p>
    <w:p w:rsidR="005C41C5" w:rsidRPr="00AD266B" w:rsidRDefault="005C41C5" w:rsidP="00AD266B">
      <w:pPr>
        <w:pStyle w:val="a3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14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D266B">
        <w:rPr>
          <w:rFonts w:ascii="Times New Roman" w:hAnsi="Times New Roman"/>
          <w:sz w:val="24"/>
          <w:szCs w:val="24"/>
        </w:rPr>
        <w:t xml:space="preserve">За представление Бирже недостоверных сведений о товаре, выставляемом на биржевые торги, об исполнении обязательств по заключенным биржевым сделкам, а также иных недостоверных сведений, Биржа вправе наложить на Члена биржи штраф в размере от одного до десяти </w:t>
      </w:r>
      <w:proofErr w:type="spellStart"/>
      <w:r w:rsidRPr="00AD266B">
        <w:rPr>
          <w:rFonts w:ascii="Times New Roman" w:hAnsi="Times New Roman"/>
          <w:sz w:val="24"/>
          <w:szCs w:val="24"/>
        </w:rPr>
        <w:t>мрп</w:t>
      </w:r>
      <w:proofErr w:type="spellEnd"/>
      <w:r w:rsidRPr="00AD266B">
        <w:rPr>
          <w:rFonts w:ascii="Times New Roman" w:hAnsi="Times New Roman"/>
          <w:sz w:val="24"/>
          <w:szCs w:val="24"/>
        </w:rPr>
        <w:t xml:space="preserve"> или лишить его права участия в биржевых торгах на срок до трех месяцев. </w:t>
      </w:r>
    </w:p>
    <w:p w:rsidR="005C41C5" w:rsidRPr="00AD266B" w:rsidRDefault="005C41C5" w:rsidP="00AD266B">
      <w:pPr>
        <w:pStyle w:val="a3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29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AD266B">
        <w:rPr>
          <w:rFonts w:ascii="Times New Roman" w:hAnsi="Times New Roman"/>
          <w:sz w:val="24"/>
          <w:szCs w:val="24"/>
        </w:rPr>
        <w:t>За нарушение срока представления для регистрации биржевого договора, дополнительного соглашения к биржевому договору, соглашения о расторжении биржевого договора (биржевой сделки)</w:t>
      </w:r>
      <w:r>
        <w:rPr>
          <w:rFonts w:ascii="Times New Roman" w:hAnsi="Times New Roman"/>
          <w:sz w:val="24"/>
          <w:szCs w:val="24"/>
        </w:rPr>
        <w:t>,</w:t>
      </w:r>
      <w:r w:rsidRPr="00AD266B">
        <w:rPr>
          <w:rFonts w:ascii="Times New Roman" w:hAnsi="Times New Roman"/>
          <w:sz w:val="24"/>
          <w:szCs w:val="24"/>
        </w:rPr>
        <w:t xml:space="preserve"> Биржа имеет право вынести биржевому брокеру предупреждение или наложить штраф в размере от трех до пяти </w:t>
      </w:r>
      <w:proofErr w:type="spellStart"/>
      <w:r w:rsidRPr="00AD266B">
        <w:rPr>
          <w:rFonts w:ascii="Times New Roman" w:hAnsi="Times New Roman"/>
          <w:sz w:val="24"/>
          <w:szCs w:val="24"/>
        </w:rPr>
        <w:t>мрп</w:t>
      </w:r>
      <w:proofErr w:type="spellEnd"/>
      <w:r w:rsidRPr="00AD266B">
        <w:rPr>
          <w:rFonts w:ascii="Times New Roman" w:hAnsi="Times New Roman"/>
          <w:sz w:val="24"/>
          <w:szCs w:val="24"/>
        </w:rPr>
        <w:t xml:space="preserve"> или лишить его права участия в биржевых торгах на срок до двух месяцев. </w:t>
      </w:r>
    </w:p>
    <w:p w:rsidR="005C41C5" w:rsidRPr="00AD266B" w:rsidRDefault="005C41C5" w:rsidP="00AD266B">
      <w:pPr>
        <w:pStyle w:val="a3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29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AD266B">
        <w:rPr>
          <w:rFonts w:ascii="Times New Roman" w:hAnsi="Times New Roman"/>
          <w:sz w:val="24"/>
          <w:szCs w:val="24"/>
        </w:rPr>
        <w:t xml:space="preserve">За неисполнение или ненадлежащее исполнение обязательств по биржевой сделке Биржа имеет право наложить на Члена биржи, совершившего такую сделку и являющегося стороной по биржевому договору, штраф в размере до 10% от суммы биржевой сделки или лишить его права участия в биржевых торгах на срок до трех месяцев. </w:t>
      </w:r>
    </w:p>
    <w:p w:rsidR="005C41C5" w:rsidRPr="00AD266B" w:rsidRDefault="005C41C5" w:rsidP="00AD266B">
      <w:pPr>
        <w:pStyle w:val="a3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29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AD266B">
        <w:rPr>
          <w:rFonts w:ascii="Times New Roman" w:hAnsi="Times New Roman"/>
          <w:sz w:val="24"/>
          <w:szCs w:val="24"/>
        </w:rPr>
        <w:t xml:space="preserve">За необеспечение (ненадлежащее обеспечение) Членом биржи, не являющимся стороной по биржевому договору, исполнения его клиентом обязательств по биржевой сделке Биржа имеет право наложить на Члена биржи, совершившего такую сделку, штраф в размере от пяти до двадцати </w:t>
      </w:r>
      <w:proofErr w:type="spellStart"/>
      <w:r w:rsidRPr="00AD266B">
        <w:rPr>
          <w:rFonts w:ascii="Times New Roman" w:hAnsi="Times New Roman"/>
          <w:sz w:val="24"/>
          <w:szCs w:val="24"/>
        </w:rPr>
        <w:t>мрп</w:t>
      </w:r>
      <w:proofErr w:type="spellEnd"/>
      <w:r w:rsidRPr="00AD266B">
        <w:rPr>
          <w:rFonts w:ascii="Times New Roman" w:hAnsi="Times New Roman"/>
          <w:sz w:val="24"/>
          <w:szCs w:val="24"/>
        </w:rPr>
        <w:t xml:space="preserve"> или лишить его права участия в биржевых торгах на срок до трех месяцев. </w:t>
      </w:r>
    </w:p>
    <w:p w:rsidR="005C41C5" w:rsidRPr="00AD266B" w:rsidRDefault="005C41C5" w:rsidP="00AD266B">
      <w:pPr>
        <w:pStyle w:val="a3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27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AD266B">
        <w:rPr>
          <w:rFonts w:ascii="Times New Roman" w:hAnsi="Times New Roman"/>
          <w:sz w:val="24"/>
          <w:szCs w:val="24"/>
        </w:rPr>
        <w:t xml:space="preserve">За совершение Членом биржи нарушений Правил, не предусмотренное подпунктами 4.5.-4.11., Биржа имеет право вынести биржевому брокеру предупреждение или наложить штраф в размере от одного до пяти МРП или лишить его права участия в биржевых торгах на срок до двух месяцев. </w:t>
      </w:r>
    </w:p>
    <w:p w:rsidR="005C41C5" w:rsidRPr="00AD266B" w:rsidRDefault="005C41C5" w:rsidP="00AD266B">
      <w:pPr>
        <w:pStyle w:val="a3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27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AD266B">
        <w:rPr>
          <w:rFonts w:ascii="Times New Roman" w:hAnsi="Times New Roman"/>
          <w:sz w:val="24"/>
          <w:szCs w:val="24"/>
        </w:rPr>
        <w:t xml:space="preserve">За нарушения Правил, предусмотренные подпунктами 4.5.-4.12., совершенные Членом биржи, повторно в течение одного года после применения санкций за такие же нарушения, Биржа имеет право вместо предусмотренных указанными подпунктами санкций применить к нему санкцию в виде приостановления или прекращения членства на Бирже. </w:t>
      </w:r>
    </w:p>
    <w:p w:rsidR="005C41C5" w:rsidRPr="00A5738B" w:rsidRDefault="005C41C5" w:rsidP="004C5AA7">
      <w:pPr>
        <w:widowControl w:val="0"/>
        <w:autoSpaceDE w:val="0"/>
        <w:autoSpaceDN w:val="0"/>
        <w:adjustRightInd w:val="0"/>
        <w:spacing w:after="0" w:line="281" w:lineRule="exact"/>
        <w:jc w:val="both"/>
        <w:rPr>
          <w:rFonts w:ascii="Times New Roman" w:hAnsi="Times New Roman"/>
          <w:sz w:val="24"/>
          <w:szCs w:val="24"/>
        </w:rPr>
      </w:pPr>
    </w:p>
    <w:p w:rsidR="005C41C5" w:rsidRPr="00A5738B" w:rsidRDefault="005C41C5" w:rsidP="00AD266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Pr="00A5738B">
        <w:rPr>
          <w:rFonts w:ascii="Times New Roman" w:hAnsi="Times New Roman"/>
          <w:b/>
          <w:bCs/>
          <w:sz w:val="24"/>
          <w:szCs w:val="24"/>
        </w:rPr>
        <w:t>Порядок разрешения споров</w:t>
      </w:r>
    </w:p>
    <w:p w:rsidR="005C41C5" w:rsidRPr="00A5738B" w:rsidRDefault="005C41C5" w:rsidP="004C5AA7">
      <w:pPr>
        <w:widowControl w:val="0"/>
        <w:autoSpaceDE w:val="0"/>
        <w:autoSpaceDN w:val="0"/>
        <w:adjustRightInd w:val="0"/>
        <w:spacing w:after="0" w:line="49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C41C5" w:rsidRPr="00A5738B" w:rsidRDefault="005C41C5" w:rsidP="00AD266B">
      <w:pPr>
        <w:widowControl w:val="0"/>
        <w:numPr>
          <w:ilvl w:val="0"/>
          <w:numId w:val="9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24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5738B">
        <w:rPr>
          <w:rFonts w:ascii="Times New Roman" w:hAnsi="Times New Roman"/>
          <w:sz w:val="24"/>
          <w:szCs w:val="24"/>
        </w:rPr>
        <w:t xml:space="preserve">Все споры и разногласия, которые могут возникнуть в ходе исполнения настоящего договора, Стороны решают путем переговоров. При неурегулировании спорных вопросов в процессе переговоров споры по настоящему договору разрешаются в </w:t>
      </w:r>
      <w:r w:rsidRPr="00CC6D18">
        <w:rPr>
          <w:rFonts w:ascii="Times New Roman" w:hAnsi="Times New Roman"/>
          <w:sz w:val="24"/>
          <w:szCs w:val="24"/>
        </w:rPr>
        <w:t xml:space="preserve">Международном третейском суде «IUS» </w:t>
      </w:r>
      <w:r w:rsidRPr="00A5738B">
        <w:rPr>
          <w:rFonts w:ascii="Times New Roman" w:hAnsi="Times New Roman"/>
          <w:sz w:val="24"/>
          <w:szCs w:val="24"/>
        </w:rPr>
        <w:t xml:space="preserve">выполняющим функции постоянно действующего Биржевого арбитража. </w:t>
      </w:r>
    </w:p>
    <w:p w:rsidR="005C41C5" w:rsidRPr="00A5738B" w:rsidRDefault="005C41C5" w:rsidP="004C5AA7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</w:rPr>
      </w:pPr>
    </w:p>
    <w:p w:rsidR="005C41C5" w:rsidRPr="00A5738B" w:rsidRDefault="005C41C5" w:rsidP="004C5AA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C41C5" w:rsidRPr="00A5738B" w:rsidRDefault="005C41C5" w:rsidP="00AD266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</w:t>
      </w:r>
      <w:r w:rsidRPr="00A5738B">
        <w:rPr>
          <w:rFonts w:ascii="Times New Roman" w:hAnsi="Times New Roman"/>
          <w:b/>
          <w:bCs/>
          <w:sz w:val="24"/>
          <w:szCs w:val="24"/>
        </w:rPr>
        <w:t xml:space="preserve"> Срок действия договора</w:t>
      </w:r>
    </w:p>
    <w:p w:rsidR="005C41C5" w:rsidRPr="00A5738B" w:rsidRDefault="005C41C5" w:rsidP="004C5AA7">
      <w:pPr>
        <w:widowControl w:val="0"/>
        <w:autoSpaceDE w:val="0"/>
        <w:autoSpaceDN w:val="0"/>
        <w:adjustRightInd w:val="0"/>
        <w:spacing w:after="0" w:line="81" w:lineRule="exact"/>
        <w:jc w:val="both"/>
        <w:rPr>
          <w:rFonts w:ascii="Times New Roman" w:hAnsi="Times New Roman"/>
          <w:sz w:val="24"/>
          <w:szCs w:val="24"/>
        </w:rPr>
      </w:pPr>
    </w:p>
    <w:p w:rsidR="005C41C5" w:rsidRPr="00A5738B" w:rsidRDefault="005C41C5" w:rsidP="00AD266B">
      <w:pPr>
        <w:widowControl w:val="0"/>
        <w:numPr>
          <w:ilvl w:val="0"/>
          <w:numId w:val="10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14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bookmarkStart w:id="3" w:name="page25"/>
      <w:bookmarkEnd w:id="3"/>
      <w:r w:rsidRPr="00A5738B">
        <w:rPr>
          <w:rFonts w:ascii="Times New Roman" w:hAnsi="Times New Roman"/>
          <w:sz w:val="24"/>
          <w:szCs w:val="24"/>
        </w:rPr>
        <w:t xml:space="preserve">Настоящий договор вступает в силу от даты его подписания Сторонами. </w:t>
      </w:r>
    </w:p>
    <w:p w:rsidR="005C41C5" w:rsidRPr="00A5738B" w:rsidRDefault="005C41C5" w:rsidP="00AD266B">
      <w:pPr>
        <w:widowControl w:val="0"/>
        <w:numPr>
          <w:ilvl w:val="0"/>
          <w:numId w:val="10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D266B">
        <w:rPr>
          <w:rFonts w:ascii="Times New Roman" w:hAnsi="Times New Roman"/>
          <w:sz w:val="24"/>
          <w:szCs w:val="24"/>
        </w:rPr>
        <w:t xml:space="preserve">Биржа вправе в одностороннем порядке отказаться от исполнения настоящего </w:t>
      </w:r>
      <w:r w:rsidRPr="00AD266B">
        <w:rPr>
          <w:rFonts w:ascii="Times New Roman" w:hAnsi="Times New Roman"/>
          <w:sz w:val="24"/>
          <w:szCs w:val="24"/>
        </w:rPr>
        <w:lastRenderedPageBreak/>
        <w:t>договора</w:t>
      </w:r>
      <w:r w:rsidRPr="00A573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следующих</w:t>
      </w:r>
      <w:r w:rsidRPr="00A5738B">
        <w:rPr>
          <w:rFonts w:ascii="Times New Roman" w:hAnsi="Times New Roman"/>
          <w:sz w:val="24"/>
          <w:szCs w:val="24"/>
        </w:rPr>
        <w:t xml:space="preserve"> случаях: </w:t>
      </w:r>
    </w:p>
    <w:p w:rsidR="005C41C5" w:rsidRPr="00AD266B" w:rsidRDefault="005C41C5" w:rsidP="00AD266B">
      <w:pPr>
        <w:pStyle w:val="a3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22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D266B">
        <w:rPr>
          <w:rFonts w:ascii="Times New Roman" w:hAnsi="Times New Roman"/>
          <w:sz w:val="24"/>
          <w:szCs w:val="24"/>
        </w:rPr>
        <w:t>неоднократного нарушения Биржевым брокером в течение срока действия настоящего договора, законодательства Республики Казахстан, регулирующего биржевую торговлю, или Правил Биржи, а также иных внутренних документов Биржи;</w:t>
      </w:r>
    </w:p>
    <w:p w:rsidR="005C41C5" w:rsidRPr="00AD266B" w:rsidRDefault="005C41C5" w:rsidP="00AD266B">
      <w:pPr>
        <w:pStyle w:val="a3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14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D266B">
        <w:rPr>
          <w:rFonts w:ascii="Times New Roman" w:hAnsi="Times New Roman"/>
          <w:sz w:val="24"/>
          <w:szCs w:val="24"/>
        </w:rPr>
        <w:t>неосуществления Членом биржи деятельности на Бирже в течение 1 (одного) месяца;</w:t>
      </w:r>
    </w:p>
    <w:p w:rsidR="005C41C5" w:rsidRDefault="005C41C5" w:rsidP="00AD266B">
      <w:pPr>
        <w:pStyle w:val="a3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14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D266B">
        <w:rPr>
          <w:rFonts w:ascii="Times New Roman" w:hAnsi="Times New Roman"/>
          <w:sz w:val="24"/>
          <w:szCs w:val="24"/>
        </w:rPr>
        <w:t>установления факта несоответствия Членом биржи требованиям, установленным законодательством Республики Казахстан и внутренними документами Биржи</w:t>
      </w:r>
      <w:r>
        <w:rPr>
          <w:rFonts w:ascii="Times New Roman" w:hAnsi="Times New Roman"/>
          <w:sz w:val="24"/>
          <w:szCs w:val="24"/>
        </w:rPr>
        <w:t>.</w:t>
      </w:r>
      <w:r w:rsidRPr="00AD266B">
        <w:rPr>
          <w:rFonts w:ascii="Times New Roman" w:hAnsi="Times New Roman"/>
          <w:sz w:val="24"/>
          <w:szCs w:val="24"/>
        </w:rPr>
        <w:t xml:space="preserve"> </w:t>
      </w:r>
    </w:p>
    <w:p w:rsidR="005C41C5" w:rsidRPr="00AD266B" w:rsidRDefault="005C41C5" w:rsidP="00AD266B">
      <w:pPr>
        <w:pStyle w:val="a3"/>
        <w:widowControl w:val="0"/>
        <w:overflowPunct w:val="0"/>
        <w:autoSpaceDE w:val="0"/>
        <w:autoSpaceDN w:val="0"/>
        <w:adjustRightInd w:val="0"/>
        <w:spacing w:after="0" w:line="21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266B">
        <w:rPr>
          <w:rFonts w:ascii="Times New Roman" w:hAnsi="Times New Roman"/>
          <w:sz w:val="24"/>
          <w:szCs w:val="24"/>
        </w:rPr>
        <w:t>При этом настоящий договор считается расторгнутым с момента получения Членом биржи уведомления об одностороннем отказе Биржи от его исполнения.</w:t>
      </w:r>
    </w:p>
    <w:p w:rsidR="005C41C5" w:rsidRPr="00A5738B" w:rsidRDefault="005C41C5" w:rsidP="004C5AA7">
      <w:pPr>
        <w:widowControl w:val="0"/>
        <w:autoSpaceDE w:val="0"/>
        <w:autoSpaceDN w:val="0"/>
        <w:adjustRightInd w:val="0"/>
        <w:spacing w:after="0" w:line="281" w:lineRule="exact"/>
        <w:jc w:val="both"/>
        <w:rPr>
          <w:rFonts w:ascii="Times New Roman" w:hAnsi="Times New Roman"/>
          <w:sz w:val="24"/>
          <w:szCs w:val="24"/>
        </w:rPr>
      </w:pPr>
    </w:p>
    <w:p w:rsidR="005C41C5" w:rsidRPr="00A5738B" w:rsidRDefault="005C41C5" w:rsidP="00AD266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Pr="00A5738B">
        <w:rPr>
          <w:rFonts w:ascii="Times New Roman" w:hAnsi="Times New Roman"/>
          <w:b/>
          <w:bCs/>
          <w:sz w:val="24"/>
          <w:szCs w:val="24"/>
        </w:rPr>
        <w:t>Заключительные положения.</w:t>
      </w:r>
    </w:p>
    <w:p w:rsidR="005C41C5" w:rsidRPr="00A5738B" w:rsidRDefault="005C41C5" w:rsidP="004C5AA7">
      <w:pPr>
        <w:widowControl w:val="0"/>
        <w:autoSpaceDE w:val="0"/>
        <w:autoSpaceDN w:val="0"/>
        <w:adjustRightInd w:val="0"/>
        <w:spacing w:after="0" w:line="54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C41C5" w:rsidRPr="003D7377" w:rsidRDefault="005C41C5" w:rsidP="003D7377">
      <w:pPr>
        <w:pStyle w:val="a3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22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B10C1">
        <w:rPr>
          <w:rFonts w:ascii="Times New Roman" w:hAnsi="Times New Roman"/>
          <w:sz w:val="24"/>
          <w:szCs w:val="24"/>
        </w:rPr>
        <w:t xml:space="preserve">Отношения Сторон по настоящему договору регулируются законодательством Республики Казахстан, Правилами и иными внутренними документами Биржи. </w:t>
      </w:r>
    </w:p>
    <w:p w:rsidR="005C41C5" w:rsidRPr="004B10C1" w:rsidRDefault="005C41C5" w:rsidP="004B10C1">
      <w:pPr>
        <w:pStyle w:val="a3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14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B10C1">
        <w:rPr>
          <w:rFonts w:ascii="Times New Roman" w:hAnsi="Times New Roman"/>
          <w:sz w:val="24"/>
          <w:szCs w:val="24"/>
        </w:rPr>
        <w:t xml:space="preserve">Стороны не вправе передавать (уступать) свои права и обязанности по настоящему договору третьим лицам без предварительного согласия другой Стороны. </w:t>
      </w:r>
    </w:p>
    <w:p w:rsidR="005C41C5" w:rsidRPr="004B10C1" w:rsidRDefault="005C41C5" w:rsidP="004B10C1">
      <w:pPr>
        <w:pStyle w:val="a3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18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B10C1">
        <w:rPr>
          <w:rFonts w:ascii="Times New Roman" w:hAnsi="Times New Roman"/>
          <w:sz w:val="24"/>
          <w:szCs w:val="24"/>
        </w:rPr>
        <w:t xml:space="preserve">Все изменения и дополнения к настоящему договору должны быть совершены в письменной форме в виде дополнительных соглашений, которые являются неотъемлемой частью настоящего договора. </w:t>
      </w:r>
    </w:p>
    <w:p w:rsidR="005C41C5" w:rsidRPr="004B10C1" w:rsidRDefault="005C41C5" w:rsidP="004B10C1">
      <w:pPr>
        <w:pStyle w:val="a3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11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B10C1">
        <w:rPr>
          <w:rFonts w:ascii="Times New Roman" w:hAnsi="Times New Roman"/>
          <w:sz w:val="24"/>
          <w:szCs w:val="24"/>
        </w:rPr>
        <w:t xml:space="preserve">Настоящий договор составлен в двух экземплярах, имеющих одинаковую юридическую силу, по одному для каждой Стороны. </w:t>
      </w:r>
    </w:p>
    <w:p w:rsidR="005C41C5" w:rsidRPr="00A5738B" w:rsidRDefault="005C41C5" w:rsidP="004C5AA7">
      <w:pPr>
        <w:widowControl w:val="0"/>
        <w:autoSpaceDE w:val="0"/>
        <w:autoSpaceDN w:val="0"/>
        <w:adjustRightInd w:val="0"/>
        <w:spacing w:after="0" w:line="264" w:lineRule="exact"/>
        <w:jc w:val="both"/>
        <w:rPr>
          <w:rFonts w:ascii="Times New Roman" w:hAnsi="Times New Roman"/>
          <w:sz w:val="24"/>
          <w:szCs w:val="24"/>
        </w:rPr>
      </w:pPr>
    </w:p>
    <w:p w:rsidR="005C41C5" w:rsidRDefault="005C41C5" w:rsidP="004B10C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 </w:t>
      </w:r>
      <w:r w:rsidRPr="00A5738B">
        <w:rPr>
          <w:rFonts w:ascii="Times New Roman" w:hAnsi="Times New Roman"/>
          <w:b/>
          <w:bCs/>
          <w:sz w:val="24"/>
          <w:szCs w:val="24"/>
        </w:rPr>
        <w:t>Адреса, реквизиты и подписи Сторон</w:t>
      </w:r>
    </w:p>
    <w:p w:rsidR="005C41C5" w:rsidRDefault="005C41C5" w:rsidP="004B10C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C41C5" w:rsidTr="00A3341B">
        <w:tc>
          <w:tcPr>
            <w:tcW w:w="4785" w:type="dxa"/>
          </w:tcPr>
          <w:p w:rsidR="005C41C5" w:rsidRPr="00A3341B" w:rsidRDefault="005C41C5" w:rsidP="00A334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341B">
              <w:rPr>
                <w:rFonts w:ascii="Times New Roman" w:hAnsi="Times New Roman"/>
                <w:b/>
                <w:bCs/>
                <w:sz w:val="24"/>
                <w:szCs w:val="24"/>
              </w:rPr>
              <w:t>Биржа</w:t>
            </w:r>
          </w:p>
          <w:p w:rsidR="005C41C5" w:rsidRPr="00A3341B" w:rsidRDefault="005C41C5" w:rsidP="00A334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41B">
              <w:rPr>
                <w:rFonts w:ascii="Times New Roman" w:hAnsi="Times New Roman"/>
                <w:b/>
                <w:sz w:val="24"/>
                <w:szCs w:val="24"/>
              </w:rPr>
              <w:t>АО «Евразийская товарная биржа»</w:t>
            </w:r>
          </w:p>
          <w:p w:rsidR="005C41C5" w:rsidRPr="00A3341B" w:rsidRDefault="005C41C5" w:rsidP="00A334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41B">
              <w:rPr>
                <w:rFonts w:ascii="Times New Roman" w:hAnsi="Times New Roman"/>
                <w:sz w:val="24"/>
                <w:szCs w:val="24"/>
              </w:rPr>
              <w:t>БИН 161140011697</w:t>
            </w:r>
          </w:p>
          <w:p w:rsidR="006961E8" w:rsidRPr="006961E8" w:rsidRDefault="005C41C5" w:rsidP="006961E8">
            <w:pPr>
              <w:rPr>
                <w:rFonts w:ascii="Times New Roman" w:hAnsi="Times New Roman"/>
                <w:sz w:val="24"/>
                <w:szCs w:val="24"/>
              </w:rPr>
            </w:pPr>
            <w:r w:rsidRPr="00A3341B">
              <w:rPr>
                <w:rFonts w:ascii="Times New Roman" w:hAnsi="Times New Roman"/>
                <w:sz w:val="24"/>
                <w:szCs w:val="24"/>
              </w:rPr>
              <w:t xml:space="preserve">Юридический адрес: </w:t>
            </w:r>
            <w:r w:rsidR="006961E8" w:rsidRPr="006961E8">
              <w:rPr>
                <w:rFonts w:ascii="Times New Roman" w:hAnsi="Times New Roman"/>
                <w:sz w:val="24"/>
                <w:szCs w:val="24"/>
              </w:rPr>
              <w:t>Республика Казахстан, 050060, г</w:t>
            </w:r>
            <w:proofErr w:type="gramStart"/>
            <w:r w:rsidR="006961E8" w:rsidRPr="006961E8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="006961E8" w:rsidRPr="006961E8">
              <w:rPr>
                <w:rFonts w:ascii="Times New Roman" w:hAnsi="Times New Roman"/>
                <w:sz w:val="24"/>
                <w:szCs w:val="24"/>
              </w:rPr>
              <w:t>лматы, ул.Егизбаева, дом 13, офис 67.</w:t>
            </w:r>
          </w:p>
          <w:p w:rsidR="006961E8" w:rsidRPr="006961E8" w:rsidRDefault="006961E8" w:rsidP="006961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1E8">
              <w:rPr>
                <w:rFonts w:ascii="Times New Roman" w:hAnsi="Times New Roman"/>
                <w:sz w:val="24"/>
                <w:szCs w:val="24"/>
              </w:rPr>
              <w:t>Текущий счет в KZT: KZ659470398926131002</w:t>
            </w:r>
          </w:p>
          <w:p w:rsidR="006961E8" w:rsidRPr="006961E8" w:rsidRDefault="006961E8" w:rsidP="006961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1E8">
              <w:rPr>
                <w:rFonts w:ascii="Times New Roman" w:hAnsi="Times New Roman"/>
                <w:sz w:val="24"/>
                <w:szCs w:val="24"/>
              </w:rPr>
              <w:t>Банк: АО "ДОЧЕРНИЙ БАНК "АЛЬФА-БАНК"</w:t>
            </w:r>
          </w:p>
          <w:p w:rsidR="006961E8" w:rsidRDefault="006961E8" w:rsidP="006961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36"/>
                <w:szCs w:val="36"/>
              </w:rPr>
            </w:pPr>
            <w:r w:rsidRPr="006961E8">
              <w:rPr>
                <w:rFonts w:ascii="Times New Roman" w:hAnsi="Times New Roman"/>
                <w:sz w:val="24"/>
                <w:szCs w:val="24"/>
              </w:rPr>
              <w:t>ALFAKZKA</w:t>
            </w:r>
          </w:p>
          <w:p w:rsidR="005C41C5" w:rsidRPr="00A3341B" w:rsidRDefault="005C41C5" w:rsidP="00A334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41C5" w:rsidRPr="00A3341B" w:rsidRDefault="005C41C5" w:rsidP="00A334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41B">
              <w:rPr>
                <w:rFonts w:ascii="Times New Roman" w:hAnsi="Times New Roman"/>
                <w:sz w:val="24"/>
                <w:szCs w:val="24"/>
              </w:rPr>
              <w:t>Президент</w:t>
            </w:r>
          </w:p>
          <w:p w:rsidR="005C41C5" w:rsidRPr="00A3341B" w:rsidRDefault="005C41C5" w:rsidP="00A334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41B">
              <w:rPr>
                <w:rFonts w:ascii="Times New Roman" w:hAnsi="Times New Roman"/>
                <w:sz w:val="24"/>
                <w:szCs w:val="24"/>
              </w:rPr>
              <w:t>_____________________ /________________</w:t>
            </w:r>
          </w:p>
          <w:p w:rsidR="005C41C5" w:rsidRPr="00A3341B" w:rsidRDefault="005C41C5" w:rsidP="00A334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341B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A334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41C5" w:rsidRPr="00A3341B" w:rsidRDefault="005C41C5" w:rsidP="00A334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4" w:name="_GoBack"/>
            <w:bookmarkEnd w:id="4"/>
          </w:p>
        </w:tc>
        <w:tc>
          <w:tcPr>
            <w:tcW w:w="4786" w:type="dxa"/>
          </w:tcPr>
          <w:p w:rsidR="005C41C5" w:rsidRPr="00A3341B" w:rsidRDefault="005C41C5" w:rsidP="00A334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41B">
              <w:rPr>
                <w:rFonts w:ascii="Times New Roman" w:hAnsi="Times New Roman"/>
                <w:b/>
                <w:bCs/>
                <w:sz w:val="24"/>
                <w:szCs w:val="24"/>
              </w:rPr>
              <w:t>Член биржи</w:t>
            </w:r>
          </w:p>
          <w:p w:rsidR="005C41C5" w:rsidRPr="00A3341B" w:rsidRDefault="005C41C5" w:rsidP="00A334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41B">
              <w:rPr>
                <w:rFonts w:ascii="Times New Roman" w:hAnsi="Times New Roman"/>
                <w:b/>
                <w:sz w:val="24"/>
                <w:szCs w:val="24"/>
              </w:rPr>
              <w:t>_______________________________</w:t>
            </w:r>
            <w:r w:rsidRPr="00A334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41C5" w:rsidRPr="00A3341B" w:rsidRDefault="005C41C5" w:rsidP="00A334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41B">
              <w:rPr>
                <w:rFonts w:ascii="Times New Roman" w:hAnsi="Times New Roman"/>
                <w:sz w:val="24"/>
                <w:szCs w:val="24"/>
              </w:rPr>
              <w:t xml:space="preserve">БИН __________________________ Юридический адрес: </w:t>
            </w:r>
            <w:r w:rsidRPr="00A3341B">
              <w:rPr>
                <w:rFonts w:ascii="Times New Roman" w:hAnsi="Times New Roman"/>
                <w:color w:val="000000"/>
                <w:sz w:val="24"/>
                <w:szCs w:val="24"/>
              </w:rPr>
              <w:t>РК, _________</w:t>
            </w:r>
            <w:r w:rsidRPr="00A3341B">
              <w:rPr>
                <w:rFonts w:ascii="Times New Roman" w:hAnsi="Times New Roman"/>
                <w:sz w:val="24"/>
                <w:szCs w:val="24"/>
              </w:rPr>
              <w:t xml:space="preserve"> _______________________________ </w:t>
            </w:r>
          </w:p>
          <w:p w:rsidR="005C41C5" w:rsidRPr="00A3341B" w:rsidRDefault="005C41C5" w:rsidP="00A334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41B">
              <w:rPr>
                <w:rFonts w:ascii="Times New Roman" w:hAnsi="Times New Roman"/>
                <w:sz w:val="24"/>
                <w:szCs w:val="24"/>
              </w:rPr>
              <w:t>ИИК __________________________</w:t>
            </w:r>
          </w:p>
          <w:p w:rsidR="005C41C5" w:rsidRPr="00A3341B" w:rsidRDefault="005C41C5" w:rsidP="00A334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41B">
              <w:rPr>
                <w:rFonts w:ascii="Times New Roman" w:hAnsi="Times New Roman"/>
                <w:sz w:val="24"/>
                <w:szCs w:val="24"/>
              </w:rPr>
              <w:t>Банк __________________________</w:t>
            </w:r>
          </w:p>
          <w:p w:rsidR="005C41C5" w:rsidRPr="00A3341B" w:rsidRDefault="005C41C5" w:rsidP="00A3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41B">
              <w:rPr>
                <w:rFonts w:ascii="Times New Roman" w:hAnsi="Times New Roman"/>
                <w:sz w:val="24"/>
                <w:szCs w:val="24"/>
              </w:rPr>
              <w:t xml:space="preserve">БИК ________________, </w:t>
            </w:r>
            <w:proofErr w:type="spellStart"/>
            <w:r w:rsidRPr="00A3341B">
              <w:rPr>
                <w:rFonts w:ascii="Times New Roman" w:hAnsi="Times New Roman"/>
                <w:sz w:val="24"/>
                <w:szCs w:val="24"/>
              </w:rPr>
              <w:t>Кбе</w:t>
            </w:r>
            <w:proofErr w:type="spellEnd"/>
            <w:r w:rsidRPr="00A3341B">
              <w:rPr>
                <w:rFonts w:ascii="Times New Roman" w:hAnsi="Times New Roman"/>
                <w:sz w:val="24"/>
                <w:szCs w:val="24"/>
              </w:rPr>
              <w:t xml:space="preserve"> ______ </w:t>
            </w:r>
          </w:p>
          <w:p w:rsidR="005C41C5" w:rsidRPr="00A3341B" w:rsidRDefault="005C41C5" w:rsidP="00A3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41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C41C5" w:rsidRPr="00A3341B" w:rsidRDefault="005C41C5" w:rsidP="00A3341B">
            <w:pPr>
              <w:widowControl w:val="0"/>
              <w:tabs>
                <w:tab w:val="left" w:pos="53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41B">
              <w:rPr>
                <w:rFonts w:ascii="Times New Roman" w:hAnsi="Times New Roman"/>
                <w:sz w:val="24"/>
                <w:szCs w:val="24"/>
              </w:rPr>
              <w:t xml:space="preserve">__________________ / </w:t>
            </w:r>
            <w:r w:rsidRPr="00A3341B">
              <w:rPr>
                <w:rFonts w:ascii="Times New Roman" w:hAnsi="Times New Roman"/>
                <w:b/>
                <w:sz w:val="24"/>
                <w:szCs w:val="24"/>
              </w:rPr>
              <w:t xml:space="preserve"> ___________</w:t>
            </w:r>
          </w:p>
          <w:p w:rsidR="005C41C5" w:rsidRPr="00A3341B" w:rsidRDefault="005C41C5" w:rsidP="00A334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3341B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A3341B">
              <w:rPr>
                <w:rFonts w:ascii="Times New Roman" w:hAnsi="Times New Roman"/>
                <w:sz w:val="24"/>
                <w:szCs w:val="24"/>
              </w:rPr>
              <w:t xml:space="preserve">.                                                                             </w:t>
            </w:r>
          </w:p>
        </w:tc>
      </w:tr>
    </w:tbl>
    <w:p w:rsidR="005C41C5" w:rsidRDefault="005C41C5" w:rsidP="004B10C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41C5" w:rsidRDefault="005C41C5" w:rsidP="004B10C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41C5" w:rsidRPr="00A5738B" w:rsidRDefault="005C41C5" w:rsidP="004B10C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41C5" w:rsidRPr="00A5738B" w:rsidRDefault="005C41C5" w:rsidP="004C5AA7">
      <w:pPr>
        <w:widowControl w:val="0"/>
        <w:autoSpaceDE w:val="0"/>
        <w:autoSpaceDN w:val="0"/>
        <w:adjustRightInd w:val="0"/>
        <w:spacing w:after="0" w:line="259" w:lineRule="exact"/>
        <w:jc w:val="both"/>
        <w:rPr>
          <w:rFonts w:ascii="Times New Roman" w:hAnsi="Times New Roman"/>
          <w:sz w:val="24"/>
          <w:szCs w:val="24"/>
        </w:rPr>
      </w:pPr>
    </w:p>
    <w:p w:rsidR="005C41C5" w:rsidRPr="00A5738B" w:rsidRDefault="005C41C5" w:rsidP="004C5AA7">
      <w:pPr>
        <w:widowControl w:val="0"/>
        <w:tabs>
          <w:tab w:val="left" w:pos="53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38B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5C41C5" w:rsidRPr="00A5738B" w:rsidRDefault="005C41C5" w:rsidP="004C5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738B">
        <w:rPr>
          <w:rFonts w:ascii="Times New Roman" w:hAnsi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C41C5" w:rsidRPr="00A5738B" w:rsidRDefault="005C41C5" w:rsidP="004C5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38B"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A5738B">
        <w:rPr>
          <w:rFonts w:ascii="Times New Roman" w:hAnsi="Times New Roman"/>
          <w:sz w:val="24"/>
          <w:szCs w:val="24"/>
        </w:rPr>
        <w:t xml:space="preserve"> </w:t>
      </w:r>
    </w:p>
    <w:p w:rsidR="005C41C5" w:rsidRDefault="005C41C5" w:rsidP="004C5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5738B">
        <w:rPr>
          <w:rFonts w:ascii="Times New Roman" w:hAnsi="Times New Roman"/>
          <w:sz w:val="24"/>
          <w:szCs w:val="24"/>
        </w:rPr>
        <w:t xml:space="preserve">               </w:t>
      </w:r>
    </w:p>
    <w:p w:rsidR="005C41C5" w:rsidRPr="00A5738B" w:rsidRDefault="005C41C5" w:rsidP="004C5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38B">
        <w:rPr>
          <w:rFonts w:ascii="Times New Roman" w:hAnsi="Times New Roman"/>
          <w:sz w:val="24"/>
          <w:szCs w:val="24"/>
        </w:rPr>
        <w:t xml:space="preserve">                       </w:t>
      </w:r>
    </w:p>
    <w:p w:rsidR="005C41C5" w:rsidRPr="00A5738B" w:rsidRDefault="005C41C5" w:rsidP="004C5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38B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5C41C5" w:rsidRPr="00A5738B" w:rsidRDefault="005C41C5" w:rsidP="004C5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38B"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5C41C5" w:rsidRPr="00A5738B" w:rsidRDefault="005C41C5" w:rsidP="004C5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38B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5C41C5" w:rsidRDefault="005C41C5" w:rsidP="004C5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41C5" w:rsidRPr="00A5738B" w:rsidRDefault="005C41C5" w:rsidP="004C5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5C41C5" w:rsidRPr="00A5738B" w:rsidRDefault="005C41C5" w:rsidP="004C5AA7">
      <w:pPr>
        <w:widowControl w:val="0"/>
        <w:autoSpaceDE w:val="0"/>
        <w:autoSpaceDN w:val="0"/>
        <w:adjustRightInd w:val="0"/>
        <w:spacing w:after="0" w:line="331" w:lineRule="exact"/>
        <w:jc w:val="both"/>
        <w:rPr>
          <w:rFonts w:ascii="Times New Roman" w:hAnsi="Times New Roman"/>
          <w:sz w:val="24"/>
          <w:szCs w:val="24"/>
        </w:rPr>
      </w:pPr>
    </w:p>
    <w:p w:rsidR="005C41C5" w:rsidRPr="00A5738B" w:rsidRDefault="005C41C5" w:rsidP="004C5AA7">
      <w:pPr>
        <w:widowControl w:val="0"/>
        <w:tabs>
          <w:tab w:val="left" w:pos="5300"/>
        </w:tabs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A5738B">
        <w:rPr>
          <w:rFonts w:ascii="Times New Roman" w:hAnsi="Times New Roman"/>
          <w:sz w:val="24"/>
          <w:szCs w:val="24"/>
        </w:rPr>
        <w:t xml:space="preserve">          </w:t>
      </w:r>
    </w:p>
    <w:p w:rsidR="005C41C5" w:rsidRPr="00A5738B" w:rsidRDefault="005C41C5" w:rsidP="004C5AA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C41C5" w:rsidRPr="00A5738B" w:rsidRDefault="005C41C5" w:rsidP="004C5AA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sectPr w:rsidR="005C41C5" w:rsidRPr="00A5738B" w:rsidSect="00F545C3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129" w:rsidRDefault="007D2129" w:rsidP="004814D8">
      <w:pPr>
        <w:spacing w:after="0" w:line="240" w:lineRule="auto"/>
      </w:pPr>
      <w:r>
        <w:separator/>
      </w:r>
    </w:p>
  </w:endnote>
  <w:endnote w:type="continuationSeparator" w:id="0">
    <w:p w:rsidR="007D2129" w:rsidRDefault="007D2129" w:rsidP="00481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1C5" w:rsidRPr="00D113DB" w:rsidRDefault="005C41C5" w:rsidP="00C4046B">
    <w:pPr>
      <w:pStyle w:val="a6"/>
      <w:pBdr>
        <w:top w:val="thinThickSmallGap" w:sz="24" w:space="1" w:color="622423"/>
      </w:pBdr>
      <w:tabs>
        <w:tab w:val="clear" w:pos="4677"/>
      </w:tabs>
      <w:rPr>
        <w:rFonts w:ascii="Times New Roman" w:hAnsi="Times New Roman"/>
        <w:sz w:val="20"/>
        <w:szCs w:val="20"/>
      </w:rPr>
    </w:pPr>
    <w:r w:rsidRPr="00D113DB">
      <w:rPr>
        <w:rFonts w:ascii="Times New Roman" w:hAnsi="Times New Roman"/>
        <w:sz w:val="20"/>
        <w:szCs w:val="20"/>
      </w:rPr>
      <w:t>Договор об оказании услуг по организации биржевой торговли</w:t>
    </w:r>
    <w:r w:rsidRPr="002E61CE">
      <w:rPr>
        <w:rFonts w:ascii="Times New Roman" w:hAnsi="Times New Roman"/>
        <w:sz w:val="20"/>
        <w:szCs w:val="20"/>
      </w:rPr>
      <w:tab/>
    </w:r>
    <w:r w:rsidRPr="00D113DB">
      <w:rPr>
        <w:rFonts w:ascii="Times New Roman" w:hAnsi="Times New Roman"/>
        <w:sz w:val="20"/>
        <w:szCs w:val="20"/>
      </w:rPr>
      <w:fldChar w:fldCharType="begin"/>
    </w:r>
    <w:r w:rsidRPr="00D113DB">
      <w:rPr>
        <w:rFonts w:ascii="Times New Roman" w:hAnsi="Times New Roman"/>
        <w:sz w:val="20"/>
        <w:szCs w:val="20"/>
      </w:rPr>
      <w:instrText>PAGE   \* MERGEFORMAT</w:instrText>
    </w:r>
    <w:r w:rsidRPr="00D113DB">
      <w:rPr>
        <w:rFonts w:ascii="Times New Roman" w:hAnsi="Times New Roman"/>
        <w:sz w:val="20"/>
        <w:szCs w:val="20"/>
      </w:rPr>
      <w:fldChar w:fldCharType="separate"/>
    </w:r>
    <w:r w:rsidR="006961E8">
      <w:rPr>
        <w:rFonts w:ascii="Times New Roman" w:hAnsi="Times New Roman"/>
        <w:noProof/>
        <w:sz w:val="20"/>
        <w:szCs w:val="20"/>
      </w:rPr>
      <w:t>2</w:t>
    </w:r>
    <w:r w:rsidRPr="00D113DB">
      <w:rPr>
        <w:rFonts w:ascii="Times New Roman" w:hAnsi="Times New Roman"/>
        <w:sz w:val="20"/>
        <w:szCs w:val="20"/>
      </w:rPr>
      <w:fldChar w:fldCharType="end"/>
    </w:r>
  </w:p>
  <w:p w:rsidR="005C41C5" w:rsidRDefault="005C41C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129" w:rsidRDefault="007D2129" w:rsidP="004814D8">
      <w:pPr>
        <w:spacing w:after="0" w:line="240" w:lineRule="auto"/>
      </w:pPr>
      <w:r>
        <w:separator/>
      </w:r>
    </w:p>
  </w:footnote>
  <w:footnote w:type="continuationSeparator" w:id="0">
    <w:p w:rsidR="007D2129" w:rsidRDefault="007D2129" w:rsidP="00481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0000759A"/>
    <w:lvl w:ilvl="0" w:tplc="0000235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2E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4B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384"/>
    <w:multiLevelType w:val="hybridMultilevel"/>
    <w:tmpl w:val="00007F4F"/>
    <w:lvl w:ilvl="0" w:tplc="0000494A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67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47E"/>
    <w:multiLevelType w:val="hybridMultilevel"/>
    <w:tmpl w:val="0000422D"/>
    <w:lvl w:ilvl="0" w:tplc="000054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68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D66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E12"/>
    <w:multiLevelType w:val="hybridMultilevel"/>
    <w:tmpl w:val="00005F1E"/>
    <w:lvl w:ilvl="0" w:tplc="00002833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87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249E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2B0C"/>
    <w:multiLevelType w:val="hybridMultilevel"/>
    <w:tmpl w:val="022A4DCC"/>
    <w:lvl w:ilvl="0" w:tplc="00005DD5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47EA9C4">
      <w:start w:val="8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2E40"/>
    <w:multiLevelType w:val="hybridMultilevel"/>
    <w:tmpl w:val="00001366"/>
    <w:lvl w:ilvl="0" w:tplc="00001CD0">
      <w:start w:val="1"/>
      <w:numFmt w:val="bullet"/>
      <w:lvlText w:val="а"/>
      <w:lvlJc w:val="left"/>
      <w:pPr>
        <w:tabs>
          <w:tab w:val="num" w:pos="720"/>
        </w:tabs>
        <w:ind w:left="720" w:hanging="360"/>
      </w:pPr>
    </w:lvl>
    <w:lvl w:ilvl="1" w:tplc="0000366B">
      <w:start w:val="5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66C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2FFF"/>
    <w:multiLevelType w:val="hybridMultilevel"/>
    <w:tmpl w:val="00006C69"/>
    <w:lvl w:ilvl="0" w:tplc="0000288F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33EA"/>
    <w:multiLevelType w:val="hybridMultilevel"/>
    <w:tmpl w:val="000023C9"/>
    <w:lvl w:ilvl="0" w:tplc="000048C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753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60BF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3699"/>
    <w:multiLevelType w:val="hybridMultilevel"/>
    <w:tmpl w:val="00000902"/>
    <w:lvl w:ilvl="0" w:tplc="00007BB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77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139D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3A61"/>
    <w:multiLevelType w:val="hybridMultilevel"/>
    <w:tmpl w:val="000022CD"/>
    <w:lvl w:ilvl="0" w:tplc="00007DD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61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409D"/>
    <w:multiLevelType w:val="hybridMultilevel"/>
    <w:tmpl w:val="000012E1"/>
    <w:lvl w:ilvl="0" w:tplc="0000798B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21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4230"/>
    <w:multiLevelType w:val="hybridMultilevel"/>
    <w:tmpl w:val="00007EB7"/>
    <w:lvl w:ilvl="0" w:tplc="00006032">
      <w:start w:val="1"/>
      <w:numFmt w:val="bullet"/>
      <w:lvlText w:val="а"/>
      <w:lvlJc w:val="left"/>
      <w:pPr>
        <w:tabs>
          <w:tab w:val="num" w:pos="720"/>
        </w:tabs>
        <w:ind w:left="720" w:hanging="360"/>
      </w:pPr>
    </w:lvl>
    <w:lvl w:ilvl="1" w:tplc="00002C3B">
      <w:start w:val="10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15A1">
      <w:start w:val="13"/>
      <w:numFmt w:val="decimal"/>
      <w:lvlText w:val="4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4402"/>
    <w:multiLevelType w:val="hybridMultilevel"/>
    <w:tmpl w:val="000018D7"/>
    <w:lvl w:ilvl="0" w:tplc="00006BE8">
      <w:start w:val="3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5039"/>
    <w:multiLevelType w:val="hybridMultilevel"/>
    <w:tmpl w:val="0000542C"/>
    <w:lvl w:ilvl="0" w:tplc="0000195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BCB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FC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5422"/>
    <w:multiLevelType w:val="hybridMultilevel"/>
    <w:tmpl w:val="00003EF6"/>
    <w:lvl w:ilvl="0" w:tplc="0000082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99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5878"/>
    <w:multiLevelType w:val="hybridMultilevel"/>
    <w:tmpl w:val="00006B36"/>
    <w:lvl w:ilvl="0" w:tplc="00005CFD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E1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1A4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0005C67"/>
    <w:multiLevelType w:val="hybridMultilevel"/>
    <w:tmpl w:val="00003CD6"/>
    <w:lvl w:ilvl="0" w:tplc="00000FBF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2F14">
      <w:start w:val="5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6AD6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00005E14"/>
    <w:multiLevelType w:val="hybridMultilevel"/>
    <w:tmpl w:val="00004DF2"/>
    <w:lvl w:ilvl="0" w:tplc="00004944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00005E9D"/>
    <w:multiLevelType w:val="hybridMultilevel"/>
    <w:tmpl w:val="0000489C"/>
    <w:lvl w:ilvl="0" w:tplc="00001916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17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00005F32"/>
    <w:multiLevelType w:val="hybridMultilevel"/>
    <w:tmpl w:val="00003BF6"/>
    <w:lvl w:ilvl="0" w:tplc="00003A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97D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00005F49"/>
    <w:multiLevelType w:val="hybridMultilevel"/>
    <w:tmpl w:val="BF245C20"/>
    <w:lvl w:ilvl="0" w:tplc="B428D6C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000314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00006899"/>
    <w:multiLevelType w:val="hybridMultilevel"/>
    <w:tmpl w:val="00003CD5"/>
    <w:lvl w:ilvl="0" w:tplc="000013E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08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5D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00006B72"/>
    <w:multiLevelType w:val="hybridMultilevel"/>
    <w:tmpl w:val="000032E6"/>
    <w:lvl w:ilvl="0" w:tplc="0000401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1F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00007049"/>
    <w:multiLevelType w:val="hybridMultilevel"/>
    <w:tmpl w:val="0000692C"/>
    <w:lvl w:ilvl="0" w:tplc="00004A80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87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16C5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000073DA"/>
    <w:multiLevelType w:val="hybridMultilevel"/>
    <w:tmpl w:val="000058B0"/>
    <w:lvl w:ilvl="0" w:tplc="000026CA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00007983"/>
    <w:multiLevelType w:val="hybridMultilevel"/>
    <w:tmpl w:val="000075EF"/>
    <w:lvl w:ilvl="0" w:tplc="00004657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C49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3C6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04990C7B"/>
    <w:multiLevelType w:val="hybridMultilevel"/>
    <w:tmpl w:val="651EA6AA"/>
    <w:lvl w:ilvl="0" w:tplc="00004CAD">
      <w:start w:val="1"/>
      <w:numFmt w:val="decimal"/>
      <w:lvlText w:val="3.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1BA54C86"/>
    <w:multiLevelType w:val="hybridMultilevel"/>
    <w:tmpl w:val="AC9A1150"/>
    <w:lvl w:ilvl="0" w:tplc="1A687E82">
      <w:start w:val="1"/>
      <w:numFmt w:val="decimal"/>
      <w:lvlText w:val="4.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>
    <w:nsid w:val="1E7C3672"/>
    <w:multiLevelType w:val="hybridMultilevel"/>
    <w:tmpl w:val="4C864608"/>
    <w:lvl w:ilvl="0" w:tplc="F3B4D6F2">
      <w:start w:val="1"/>
      <w:numFmt w:val="decimal"/>
      <w:lvlText w:val="%1)"/>
      <w:lvlJc w:val="left"/>
      <w:pPr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31DF6220"/>
    <w:multiLevelType w:val="hybridMultilevel"/>
    <w:tmpl w:val="5E6A9070"/>
    <w:lvl w:ilvl="0" w:tplc="4EB005A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F35736F"/>
    <w:multiLevelType w:val="hybridMultilevel"/>
    <w:tmpl w:val="3A065196"/>
    <w:lvl w:ilvl="0" w:tplc="707EFF80">
      <w:start w:val="1"/>
      <w:numFmt w:val="decimal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1">
    <w:nsid w:val="4FD55BE0"/>
    <w:multiLevelType w:val="hybridMultilevel"/>
    <w:tmpl w:val="C7E2CF74"/>
    <w:lvl w:ilvl="0" w:tplc="0419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2">
    <w:nsid w:val="540E6791"/>
    <w:multiLevelType w:val="hybridMultilevel"/>
    <w:tmpl w:val="4A983B18"/>
    <w:lvl w:ilvl="0" w:tplc="DE8A1476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1083755"/>
    <w:multiLevelType w:val="hybridMultilevel"/>
    <w:tmpl w:val="04DE04D4"/>
    <w:lvl w:ilvl="0" w:tplc="00005CFD">
      <w:start w:val="1"/>
      <w:numFmt w:val="decimal"/>
      <w:lvlText w:val="1.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4">
    <w:nsid w:val="616E0769"/>
    <w:multiLevelType w:val="hybridMultilevel"/>
    <w:tmpl w:val="FF5E4A3E"/>
    <w:lvl w:ilvl="0" w:tplc="4DD8AE66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40F5509"/>
    <w:multiLevelType w:val="hybridMultilevel"/>
    <w:tmpl w:val="651EA6AA"/>
    <w:lvl w:ilvl="0" w:tplc="00004CAD">
      <w:start w:val="1"/>
      <w:numFmt w:val="decimal"/>
      <w:lvlText w:val="3.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6D67052"/>
    <w:multiLevelType w:val="hybridMultilevel"/>
    <w:tmpl w:val="606ED94A"/>
    <w:lvl w:ilvl="0" w:tplc="92B81082">
      <w:start w:val="1"/>
      <w:numFmt w:val="decimal"/>
      <w:lvlText w:val="3.%1."/>
      <w:lvlJc w:val="left"/>
      <w:pPr>
        <w:ind w:left="92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7">
    <w:nsid w:val="6EB43D0F"/>
    <w:multiLevelType w:val="hybridMultilevel"/>
    <w:tmpl w:val="0A027288"/>
    <w:lvl w:ilvl="0" w:tplc="4EB005A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5"/>
  </w:num>
  <w:num w:numId="3">
    <w:abstractNumId w:val="19"/>
  </w:num>
  <w:num w:numId="4">
    <w:abstractNumId w:val="20"/>
  </w:num>
  <w:num w:numId="5">
    <w:abstractNumId w:val="17"/>
  </w:num>
  <w:num w:numId="6">
    <w:abstractNumId w:val="5"/>
  </w:num>
  <w:num w:numId="7">
    <w:abstractNumId w:val="11"/>
  </w:num>
  <w:num w:numId="8">
    <w:abstractNumId w:val="14"/>
  </w:num>
  <w:num w:numId="9">
    <w:abstractNumId w:val="10"/>
  </w:num>
  <w:num w:numId="10">
    <w:abstractNumId w:val="24"/>
  </w:num>
  <w:num w:numId="11">
    <w:abstractNumId w:val="8"/>
  </w:num>
  <w:num w:numId="12">
    <w:abstractNumId w:val="23"/>
  </w:num>
  <w:num w:numId="13">
    <w:abstractNumId w:val="21"/>
  </w:num>
  <w:num w:numId="14">
    <w:abstractNumId w:val="7"/>
  </w:num>
  <w:num w:numId="15">
    <w:abstractNumId w:val="16"/>
  </w:num>
  <w:num w:numId="16">
    <w:abstractNumId w:val="2"/>
  </w:num>
  <w:num w:numId="17">
    <w:abstractNumId w:val="25"/>
  </w:num>
  <w:num w:numId="18">
    <w:abstractNumId w:val="6"/>
  </w:num>
  <w:num w:numId="19">
    <w:abstractNumId w:val="9"/>
  </w:num>
  <w:num w:numId="20">
    <w:abstractNumId w:val="18"/>
  </w:num>
  <w:num w:numId="21">
    <w:abstractNumId w:val="22"/>
  </w:num>
  <w:num w:numId="22">
    <w:abstractNumId w:val="1"/>
  </w:num>
  <w:num w:numId="23">
    <w:abstractNumId w:val="12"/>
  </w:num>
  <w:num w:numId="24">
    <w:abstractNumId w:val="13"/>
  </w:num>
  <w:num w:numId="25">
    <w:abstractNumId w:val="3"/>
  </w:num>
  <w:num w:numId="26">
    <w:abstractNumId w:val="4"/>
  </w:num>
  <w:num w:numId="27">
    <w:abstractNumId w:val="33"/>
  </w:num>
  <w:num w:numId="28">
    <w:abstractNumId w:val="32"/>
  </w:num>
  <w:num w:numId="29">
    <w:abstractNumId w:val="30"/>
  </w:num>
  <w:num w:numId="30">
    <w:abstractNumId w:val="35"/>
  </w:num>
  <w:num w:numId="31">
    <w:abstractNumId w:val="26"/>
  </w:num>
  <w:num w:numId="32">
    <w:abstractNumId w:val="36"/>
  </w:num>
  <w:num w:numId="33">
    <w:abstractNumId w:val="28"/>
  </w:num>
  <w:num w:numId="34">
    <w:abstractNumId w:val="27"/>
  </w:num>
  <w:num w:numId="35">
    <w:abstractNumId w:val="31"/>
  </w:num>
  <w:num w:numId="36">
    <w:abstractNumId w:val="34"/>
  </w:num>
  <w:num w:numId="37">
    <w:abstractNumId w:val="29"/>
  </w:num>
  <w:num w:numId="38">
    <w:abstractNumId w:val="29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19"/>
    <w:rsid w:val="000035EC"/>
    <w:rsid w:val="00007567"/>
    <w:rsid w:val="00035525"/>
    <w:rsid w:val="000B4921"/>
    <w:rsid w:val="000D3BB7"/>
    <w:rsid w:val="000D700A"/>
    <w:rsid w:val="000F7BFD"/>
    <w:rsid w:val="000F7FD8"/>
    <w:rsid w:val="00116287"/>
    <w:rsid w:val="0018125E"/>
    <w:rsid w:val="00190F7C"/>
    <w:rsid w:val="001C09F5"/>
    <w:rsid w:val="001C25B8"/>
    <w:rsid w:val="001D31FE"/>
    <w:rsid w:val="001E03C3"/>
    <w:rsid w:val="001E55FE"/>
    <w:rsid w:val="002214F7"/>
    <w:rsid w:val="00234A33"/>
    <w:rsid w:val="00235CAC"/>
    <w:rsid w:val="00266649"/>
    <w:rsid w:val="002972C5"/>
    <w:rsid w:val="002A3FF7"/>
    <w:rsid w:val="002C025C"/>
    <w:rsid w:val="002C05FA"/>
    <w:rsid w:val="002C5471"/>
    <w:rsid w:val="002E61CE"/>
    <w:rsid w:val="00343189"/>
    <w:rsid w:val="00363860"/>
    <w:rsid w:val="003651F1"/>
    <w:rsid w:val="00380E1A"/>
    <w:rsid w:val="003C6655"/>
    <w:rsid w:val="003D7377"/>
    <w:rsid w:val="003F5D57"/>
    <w:rsid w:val="003F6FC4"/>
    <w:rsid w:val="00441AFE"/>
    <w:rsid w:val="0044231F"/>
    <w:rsid w:val="00461FDC"/>
    <w:rsid w:val="004814D8"/>
    <w:rsid w:val="004840D9"/>
    <w:rsid w:val="00496373"/>
    <w:rsid w:val="004A1EE1"/>
    <w:rsid w:val="004A37AF"/>
    <w:rsid w:val="004B10C1"/>
    <w:rsid w:val="004B488D"/>
    <w:rsid w:val="004C5AA7"/>
    <w:rsid w:val="004F0DB0"/>
    <w:rsid w:val="00522B7B"/>
    <w:rsid w:val="00531D23"/>
    <w:rsid w:val="00585ECE"/>
    <w:rsid w:val="0059057B"/>
    <w:rsid w:val="00591490"/>
    <w:rsid w:val="00596536"/>
    <w:rsid w:val="00596DBB"/>
    <w:rsid w:val="005A2348"/>
    <w:rsid w:val="005C41C5"/>
    <w:rsid w:val="006060AB"/>
    <w:rsid w:val="00621260"/>
    <w:rsid w:val="006777EC"/>
    <w:rsid w:val="0068278E"/>
    <w:rsid w:val="00695EFF"/>
    <w:rsid w:val="006961E8"/>
    <w:rsid w:val="006A0741"/>
    <w:rsid w:val="006A4186"/>
    <w:rsid w:val="006C5A83"/>
    <w:rsid w:val="006F178D"/>
    <w:rsid w:val="007013B2"/>
    <w:rsid w:val="007033E9"/>
    <w:rsid w:val="00766DA5"/>
    <w:rsid w:val="00771444"/>
    <w:rsid w:val="00771F36"/>
    <w:rsid w:val="007B5CEA"/>
    <w:rsid w:val="007B5DCC"/>
    <w:rsid w:val="007D2129"/>
    <w:rsid w:val="007F2BD8"/>
    <w:rsid w:val="0081323F"/>
    <w:rsid w:val="00835766"/>
    <w:rsid w:val="00836D36"/>
    <w:rsid w:val="00854886"/>
    <w:rsid w:val="00855F45"/>
    <w:rsid w:val="00884CCE"/>
    <w:rsid w:val="008A3F8C"/>
    <w:rsid w:val="008C691D"/>
    <w:rsid w:val="008D216F"/>
    <w:rsid w:val="008E04D5"/>
    <w:rsid w:val="008E10D6"/>
    <w:rsid w:val="00917409"/>
    <w:rsid w:val="00924DCC"/>
    <w:rsid w:val="00930808"/>
    <w:rsid w:val="0093125D"/>
    <w:rsid w:val="009366FD"/>
    <w:rsid w:val="009A6DC9"/>
    <w:rsid w:val="009B46CA"/>
    <w:rsid w:val="009C010E"/>
    <w:rsid w:val="009D12EC"/>
    <w:rsid w:val="009E0FE8"/>
    <w:rsid w:val="009F7FAE"/>
    <w:rsid w:val="00A127A0"/>
    <w:rsid w:val="00A3341B"/>
    <w:rsid w:val="00A5738B"/>
    <w:rsid w:val="00A73FFE"/>
    <w:rsid w:val="00A93375"/>
    <w:rsid w:val="00AB7BD8"/>
    <w:rsid w:val="00AC4356"/>
    <w:rsid w:val="00AC49E1"/>
    <w:rsid w:val="00AD16B1"/>
    <w:rsid w:val="00AD266B"/>
    <w:rsid w:val="00AF5929"/>
    <w:rsid w:val="00B533CD"/>
    <w:rsid w:val="00B54104"/>
    <w:rsid w:val="00B6056B"/>
    <w:rsid w:val="00B83C7F"/>
    <w:rsid w:val="00B878DC"/>
    <w:rsid w:val="00BF1DE2"/>
    <w:rsid w:val="00BF6A5A"/>
    <w:rsid w:val="00C004AC"/>
    <w:rsid w:val="00C20AC1"/>
    <w:rsid w:val="00C356D1"/>
    <w:rsid w:val="00C4046B"/>
    <w:rsid w:val="00C42DD8"/>
    <w:rsid w:val="00C8302C"/>
    <w:rsid w:val="00CC1A63"/>
    <w:rsid w:val="00CC4FE6"/>
    <w:rsid w:val="00CC6D18"/>
    <w:rsid w:val="00CF4485"/>
    <w:rsid w:val="00D070EF"/>
    <w:rsid w:val="00D113DB"/>
    <w:rsid w:val="00D531B5"/>
    <w:rsid w:val="00D64576"/>
    <w:rsid w:val="00D9734F"/>
    <w:rsid w:val="00DA6477"/>
    <w:rsid w:val="00DC05F8"/>
    <w:rsid w:val="00DC70D8"/>
    <w:rsid w:val="00DC7127"/>
    <w:rsid w:val="00E30AFB"/>
    <w:rsid w:val="00E51319"/>
    <w:rsid w:val="00E64082"/>
    <w:rsid w:val="00E86B19"/>
    <w:rsid w:val="00EE0395"/>
    <w:rsid w:val="00F06508"/>
    <w:rsid w:val="00F134DA"/>
    <w:rsid w:val="00F36799"/>
    <w:rsid w:val="00F545C3"/>
    <w:rsid w:val="00F83A29"/>
    <w:rsid w:val="00F9461E"/>
    <w:rsid w:val="00FA5976"/>
    <w:rsid w:val="00FF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9E1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9"/>
    <w:qFormat/>
    <w:rsid w:val="0044231F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44231F"/>
    <w:rPr>
      <w:rFonts w:ascii="Cambria" w:hAnsi="Cambria" w:cs="Times New Roman"/>
      <w:b/>
      <w:bCs/>
      <w:color w:val="4F81BD"/>
    </w:rPr>
  </w:style>
  <w:style w:type="paragraph" w:styleId="a3">
    <w:name w:val="List Paragraph"/>
    <w:basedOn w:val="a"/>
    <w:uiPriority w:val="99"/>
    <w:qFormat/>
    <w:rsid w:val="004A37AF"/>
    <w:pPr>
      <w:ind w:left="720"/>
      <w:contextualSpacing/>
    </w:pPr>
  </w:style>
  <w:style w:type="paragraph" w:styleId="a4">
    <w:name w:val="header"/>
    <w:basedOn w:val="a"/>
    <w:link w:val="a5"/>
    <w:uiPriority w:val="99"/>
    <w:rsid w:val="00481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814D8"/>
    <w:rPr>
      <w:rFonts w:cs="Times New Roman"/>
    </w:rPr>
  </w:style>
  <w:style w:type="paragraph" w:styleId="a6">
    <w:name w:val="footer"/>
    <w:basedOn w:val="a"/>
    <w:link w:val="a7"/>
    <w:uiPriority w:val="99"/>
    <w:rsid w:val="00481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4814D8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77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71F3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rsid w:val="004B10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6C5A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9E1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9"/>
    <w:qFormat/>
    <w:rsid w:val="0044231F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44231F"/>
    <w:rPr>
      <w:rFonts w:ascii="Cambria" w:hAnsi="Cambria" w:cs="Times New Roman"/>
      <w:b/>
      <w:bCs/>
      <w:color w:val="4F81BD"/>
    </w:rPr>
  </w:style>
  <w:style w:type="paragraph" w:styleId="a3">
    <w:name w:val="List Paragraph"/>
    <w:basedOn w:val="a"/>
    <w:uiPriority w:val="99"/>
    <w:qFormat/>
    <w:rsid w:val="004A37AF"/>
    <w:pPr>
      <w:ind w:left="720"/>
      <w:contextualSpacing/>
    </w:pPr>
  </w:style>
  <w:style w:type="paragraph" w:styleId="a4">
    <w:name w:val="header"/>
    <w:basedOn w:val="a"/>
    <w:link w:val="a5"/>
    <w:uiPriority w:val="99"/>
    <w:rsid w:val="00481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814D8"/>
    <w:rPr>
      <w:rFonts w:cs="Times New Roman"/>
    </w:rPr>
  </w:style>
  <w:style w:type="paragraph" w:styleId="a6">
    <w:name w:val="footer"/>
    <w:basedOn w:val="a"/>
    <w:link w:val="a7"/>
    <w:uiPriority w:val="99"/>
    <w:rsid w:val="00481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4814D8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77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71F3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rsid w:val="004B10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6C5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1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2321</Words>
  <Characters>13235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ALEXEY</cp:lastModifiedBy>
  <cp:revision>3</cp:revision>
  <cp:lastPrinted>2016-08-01T08:35:00Z</cp:lastPrinted>
  <dcterms:created xsi:type="dcterms:W3CDTF">2017-05-16T08:18:00Z</dcterms:created>
  <dcterms:modified xsi:type="dcterms:W3CDTF">2021-12-27T06:09:00Z</dcterms:modified>
</cp:coreProperties>
</file>